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5BC9" w14:textId="77777777" w:rsidR="00214EB6" w:rsidRDefault="00214EB6" w:rsidP="00214EB6">
      <w:pPr>
        <w:pStyle w:val="BlockText"/>
        <w:pBdr>
          <w:top w:val="none" w:sz="0" w:space="0" w:color="auto"/>
        </w:pBdr>
        <w:ind w:left="0" w:right="0"/>
        <w:rPr>
          <w:rFonts w:ascii="Arial" w:hAnsi="Arial" w:cs="Arial"/>
          <w:b/>
          <w:bCs/>
          <w:highlight w:val="yellow"/>
        </w:rPr>
      </w:pPr>
    </w:p>
    <w:p w14:paraId="049F0637" w14:textId="78DD7421" w:rsidR="00214EB6" w:rsidRDefault="00A67C31" w:rsidP="00214EB6">
      <w:pPr>
        <w:pStyle w:val="BlockText"/>
        <w:pBdr>
          <w:top w:val="none" w:sz="0" w:space="0" w:color="auto"/>
        </w:pBdr>
        <w:ind w:left="0" w:right="0"/>
        <w:rPr>
          <w:rFonts w:ascii="Arial" w:hAnsi="Arial" w:cs="Arial"/>
          <w:b/>
          <w:bCs/>
          <w:highlight w:val="yellow"/>
        </w:rPr>
      </w:pPr>
      <w:r>
        <w:rPr>
          <w:rFonts w:ascii="Arial" w:hAnsi="Arial" w:cs="Arial"/>
          <w:b/>
          <w:bCs/>
          <w:noProof/>
        </w:rPr>
        <w:drawing>
          <wp:inline distT="0" distB="0" distL="0" distR="0" wp14:anchorId="62BD1404" wp14:editId="142A868B">
            <wp:extent cx="2317898" cy="2317898"/>
            <wp:effectExtent l="0" t="0" r="6350" b="6350"/>
            <wp:docPr id="1255640725"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640725" name="Picture 1" descr="A logo of a scho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635" cy="2322635"/>
                    </a:xfrm>
                    <a:prstGeom prst="rect">
                      <a:avLst/>
                    </a:prstGeom>
                  </pic:spPr>
                </pic:pic>
              </a:graphicData>
            </a:graphic>
          </wp:inline>
        </w:drawing>
      </w:r>
    </w:p>
    <w:p w14:paraId="63BE1770" w14:textId="77777777" w:rsidR="00214EB6" w:rsidRDefault="00214EB6" w:rsidP="00214EB6">
      <w:pPr>
        <w:pStyle w:val="BlockText"/>
        <w:pBdr>
          <w:top w:val="none" w:sz="0" w:space="0" w:color="auto"/>
        </w:pBdr>
        <w:ind w:left="0" w:right="0"/>
        <w:rPr>
          <w:rFonts w:ascii="Arial" w:hAnsi="Arial" w:cs="Arial"/>
          <w:b/>
          <w:bCs/>
          <w:highlight w:val="yellow"/>
        </w:rPr>
      </w:pPr>
    </w:p>
    <w:p w14:paraId="27410955" w14:textId="020F0073" w:rsidR="00ED2EC7" w:rsidRPr="00A67C31" w:rsidRDefault="00A67C31">
      <w:pPr>
        <w:jc w:val="center"/>
        <w:rPr>
          <w:rFonts w:ascii="Arial" w:hAnsi="Arial" w:cs="Arial"/>
          <w:b/>
          <w:color w:val="244061" w:themeColor="accent1" w:themeShade="80"/>
          <w:sz w:val="72"/>
          <w:szCs w:val="72"/>
        </w:rPr>
      </w:pPr>
      <w:r w:rsidRPr="00A67C31">
        <w:rPr>
          <w:rFonts w:ascii="Arial" w:hAnsi="Arial" w:cs="Arial"/>
          <w:b/>
          <w:color w:val="244061" w:themeColor="accent1" w:themeShade="80"/>
          <w:sz w:val="72"/>
          <w:szCs w:val="72"/>
        </w:rPr>
        <w:t>The Pangea Schools</w:t>
      </w:r>
    </w:p>
    <w:p w14:paraId="050FDA26" w14:textId="77777777" w:rsidR="00214EB6" w:rsidRPr="00DE0CEC" w:rsidRDefault="00214EB6">
      <w:pPr>
        <w:jc w:val="center"/>
        <w:rPr>
          <w:rFonts w:ascii="Arial" w:hAnsi="Arial" w:cs="Arial"/>
          <w:sz w:val="36"/>
          <w:szCs w:val="36"/>
        </w:rPr>
      </w:pPr>
    </w:p>
    <w:p w14:paraId="4C30963B" w14:textId="77777777" w:rsidR="00ED2EC7" w:rsidRPr="00A67C31" w:rsidRDefault="00ED2EC7" w:rsidP="00214EB6">
      <w:pPr>
        <w:jc w:val="center"/>
        <w:rPr>
          <w:rFonts w:ascii="Arial" w:hAnsi="Arial" w:cs="Arial"/>
          <w:b/>
          <w:color w:val="244061" w:themeColor="accent1" w:themeShade="80"/>
          <w:sz w:val="72"/>
          <w:szCs w:val="72"/>
        </w:rPr>
      </w:pPr>
      <w:r w:rsidRPr="00A67C31">
        <w:rPr>
          <w:rFonts w:ascii="Arial" w:hAnsi="Arial" w:cs="Arial"/>
          <w:b/>
          <w:color w:val="244061" w:themeColor="accent1" w:themeShade="80"/>
          <w:sz w:val="72"/>
          <w:szCs w:val="72"/>
        </w:rPr>
        <w:t>Employee Handbook</w:t>
      </w:r>
    </w:p>
    <w:p w14:paraId="7F0038A3" w14:textId="77777777" w:rsidR="00214EB6" w:rsidRPr="00A67C31" w:rsidRDefault="00214EB6" w:rsidP="00A67C31">
      <w:pPr>
        <w:jc w:val="center"/>
        <w:rPr>
          <w:rFonts w:ascii="Arial" w:hAnsi="Arial" w:cs="Arial"/>
          <w:b/>
          <w:color w:val="244061" w:themeColor="accent1" w:themeShade="80"/>
          <w:sz w:val="72"/>
          <w:szCs w:val="72"/>
        </w:rPr>
      </w:pPr>
      <w:bookmarkStart w:id="0" w:name="_Toc232558115"/>
    </w:p>
    <w:p w14:paraId="4689B1F0" w14:textId="77777777" w:rsidR="00214EB6" w:rsidRDefault="00214EB6" w:rsidP="00E32199">
      <w:pPr>
        <w:pStyle w:val="BlockText"/>
        <w:pBdr>
          <w:top w:val="none" w:sz="0" w:space="0" w:color="auto"/>
        </w:pBdr>
        <w:ind w:left="0" w:right="0"/>
        <w:rPr>
          <w:rFonts w:ascii="Arial" w:hAnsi="Arial" w:cs="Arial"/>
          <w:sz w:val="28"/>
          <w:szCs w:val="28"/>
        </w:rPr>
      </w:pPr>
    </w:p>
    <w:p w14:paraId="2B7C0D3F" w14:textId="77777777" w:rsidR="00214EB6" w:rsidRDefault="00214EB6" w:rsidP="00E32199">
      <w:pPr>
        <w:pStyle w:val="BlockText"/>
        <w:pBdr>
          <w:top w:val="none" w:sz="0" w:space="0" w:color="auto"/>
        </w:pBdr>
        <w:ind w:left="0" w:right="0"/>
        <w:rPr>
          <w:rFonts w:ascii="Arial" w:hAnsi="Arial" w:cs="Arial"/>
          <w:sz w:val="28"/>
          <w:szCs w:val="28"/>
        </w:rPr>
      </w:pPr>
    </w:p>
    <w:p w14:paraId="5114E12F" w14:textId="77777777" w:rsidR="00214EB6" w:rsidRDefault="00214EB6" w:rsidP="00E32199">
      <w:pPr>
        <w:pStyle w:val="BlockText"/>
        <w:pBdr>
          <w:top w:val="none" w:sz="0" w:space="0" w:color="auto"/>
        </w:pBdr>
        <w:ind w:left="0" w:right="0"/>
        <w:rPr>
          <w:rFonts w:ascii="Arial" w:hAnsi="Arial" w:cs="Arial"/>
          <w:sz w:val="28"/>
          <w:szCs w:val="28"/>
        </w:rPr>
      </w:pPr>
    </w:p>
    <w:p w14:paraId="290FA3DD" w14:textId="77777777" w:rsidR="00214EB6" w:rsidRDefault="00214EB6" w:rsidP="00E32199">
      <w:pPr>
        <w:pStyle w:val="BlockText"/>
        <w:pBdr>
          <w:top w:val="none" w:sz="0" w:space="0" w:color="auto"/>
        </w:pBdr>
        <w:ind w:left="0" w:right="0"/>
        <w:rPr>
          <w:rFonts w:ascii="Arial" w:hAnsi="Arial" w:cs="Arial"/>
          <w:sz w:val="28"/>
          <w:szCs w:val="28"/>
        </w:rPr>
      </w:pPr>
    </w:p>
    <w:p w14:paraId="580E1C51" w14:textId="7B0AD84B" w:rsidR="00ED2EC7" w:rsidRPr="00DE0CEC" w:rsidRDefault="00A464C6" w:rsidP="00E32199">
      <w:pPr>
        <w:pStyle w:val="BlockText"/>
        <w:pBdr>
          <w:top w:val="none" w:sz="0" w:space="0" w:color="auto"/>
        </w:pBdr>
        <w:ind w:left="0" w:right="0"/>
        <w:rPr>
          <w:rFonts w:ascii="Arial" w:hAnsi="Arial" w:cs="Arial"/>
        </w:rPr>
      </w:pPr>
      <w:r>
        <w:rPr>
          <w:rFonts w:ascii="Arial" w:hAnsi="Arial" w:cs="Arial"/>
          <w:sz w:val="28"/>
          <w:szCs w:val="28"/>
        </w:rPr>
        <w:t xml:space="preserve">Updated </w:t>
      </w:r>
      <w:r w:rsidR="00A67C31">
        <w:rPr>
          <w:rFonts w:ascii="Arial" w:hAnsi="Arial" w:cs="Arial"/>
          <w:sz w:val="28"/>
          <w:szCs w:val="28"/>
        </w:rPr>
        <w:t>2023-2024</w:t>
      </w:r>
    </w:p>
    <w:p w14:paraId="306130C2" w14:textId="77777777" w:rsidR="00ED2EC7" w:rsidRPr="00DE0CEC" w:rsidRDefault="00ED2EC7">
      <w:pPr>
        <w:pStyle w:val="BlockText"/>
        <w:pBdr>
          <w:top w:val="none" w:sz="0" w:space="0" w:color="auto"/>
        </w:pBdr>
        <w:ind w:left="0"/>
        <w:jc w:val="left"/>
        <w:rPr>
          <w:rFonts w:ascii="Arial" w:hAnsi="Arial" w:cs="Arial"/>
        </w:rPr>
        <w:sectPr w:rsidR="00ED2EC7" w:rsidRPr="00DE0CEC" w:rsidSect="00A6695B">
          <w:headerReference w:type="default" r:id="rId9"/>
          <w:footerReference w:type="default" r:id="rId10"/>
          <w:headerReference w:type="first" r:id="rId11"/>
          <w:footerReference w:type="first" r:id="rId12"/>
          <w:pgSz w:w="12240" w:h="15840" w:code="1"/>
          <w:pgMar w:top="1080" w:right="1440" w:bottom="1080" w:left="1440" w:header="720" w:footer="720" w:gutter="0"/>
          <w:pgNumType w:start="4"/>
          <w:cols w:space="720"/>
          <w:titlePg/>
          <w:docGrid w:linePitch="360"/>
        </w:sectPr>
      </w:pPr>
    </w:p>
    <w:p w14:paraId="1B985A72" w14:textId="77777777" w:rsidR="00ED2EC7" w:rsidRPr="00DE0CEC" w:rsidRDefault="00ED2EC7" w:rsidP="00A1642F">
      <w:pPr>
        <w:pStyle w:val="Heading5"/>
        <w:rPr>
          <w:rFonts w:ascii="Arial" w:hAnsi="Arial"/>
          <w:color w:val="008AB0"/>
        </w:rPr>
      </w:pPr>
      <w:r w:rsidRPr="00DE0CEC">
        <w:rPr>
          <w:rFonts w:ascii="Arial" w:hAnsi="Arial"/>
          <w:color w:val="008AB0"/>
        </w:rPr>
        <w:lastRenderedPageBreak/>
        <w:t>TABLE OF CONTENTS</w:t>
      </w:r>
    </w:p>
    <w:p w14:paraId="3ED28455" w14:textId="77777777" w:rsidR="00613CF8" w:rsidRDefault="00ED2EC7">
      <w:pPr>
        <w:pStyle w:val="TOC1"/>
        <w:rPr>
          <w:rFonts w:asciiTheme="minorHAnsi" w:eastAsiaTheme="minorEastAsia" w:hAnsiTheme="minorHAnsi" w:cstheme="minorBidi"/>
          <w:b w:val="0"/>
          <w:bCs w:val="0"/>
          <w:caps w:val="0"/>
          <w:color w:val="auto"/>
          <w:sz w:val="22"/>
          <w:szCs w:val="22"/>
        </w:rPr>
      </w:pPr>
      <w:r w:rsidRPr="00DE0CEC">
        <w:rPr>
          <w:rFonts w:ascii="Arial" w:hAnsi="Arial" w:cs="Arial"/>
          <w:iCs/>
          <w:color w:val="4F81BD"/>
          <w:sz w:val="24"/>
        </w:rPr>
        <w:fldChar w:fldCharType="begin"/>
      </w:r>
      <w:r w:rsidRPr="00DE0CEC">
        <w:rPr>
          <w:rFonts w:ascii="Arial" w:hAnsi="Arial" w:cs="Arial"/>
          <w:iCs/>
          <w:sz w:val="24"/>
        </w:rPr>
        <w:instrText xml:space="preserve"> TOC \o "3-3" \h \z \t "Heading 1,1,Heading 2,2" </w:instrText>
      </w:r>
      <w:r w:rsidRPr="00DE0CEC">
        <w:rPr>
          <w:rFonts w:ascii="Arial" w:hAnsi="Arial" w:cs="Arial"/>
          <w:iCs/>
          <w:color w:val="4F81BD"/>
          <w:sz w:val="24"/>
        </w:rPr>
        <w:fldChar w:fldCharType="separate"/>
      </w:r>
      <w:hyperlink w:anchor="_Toc457980405" w:history="1">
        <w:r w:rsidR="00613CF8" w:rsidRPr="00545C1D">
          <w:rPr>
            <w:rStyle w:val="Hyperlink"/>
            <w:rFonts w:ascii="Arial" w:hAnsi="Arial" w:cs="Arial"/>
          </w:rPr>
          <w:t>SECTION 1: GENERAL</w:t>
        </w:r>
        <w:r w:rsidR="00613CF8">
          <w:rPr>
            <w:webHidden/>
          </w:rPr>
          <w:tab/>
        </w:r>
        <w:r w:rsidR="00613CF8">
          <w:rPr>
            <w:webHidden/>
          </w:rPr>
          <w:fldChar w:fldCharType="begin"/>
        </w:r>
        <w:r w:rsidR="00613CF8">
          <w:rPr>
            <w:webHidden/>
          </w:rPr>
          <w:instrText xml:space="preserve"> PAGEREF _Toc457980405 \h </w:instrText>
        </w:r>
        <w:r w:rsidR="00613CF8">
          <w:rPr>
            <w:webHidden/>
          </w:rPr>
        </w:r>
        <w:r w:rsidR="00613CF8">
          <w:rPr>
            <w:webHidden/>
          </w:rPr>
          <w:fldChar w:fldCharType="separate"/>
        </w:r>
        <w:r w:rsidR="00613CF8">
          <w:rPr>
            <w:webHidden/>
          </w:rPr>
          <w:t>1</w:t>
        </w:r>
        <w:r w:rsidR="00613CF8">
          <w:rPr>
            <w:webHidden/>
          </w:rPr>
          <w:fldChar w:fldCharType="end"/>
        </w:r>
      </w:hyperlink>
    </w:p>
    <w:p w14:paraId="2D2B7E35"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06" w:history="1">
        <w:r w:rsidR="00613CF8" w:rsidRPr="00545C1D">
          <w:rPr>
            <w:rStyle w:val="Hyperlink"/>
            <w:rFonts w:ascii="Arial" w:hAnsi="Arial" w:cs="Arial"/>
            <w:noProof/>
          </w:rPr>
          <w:t>Welcome</w:t>
        </w:r>
        <w:r w:rsidR="00613CF8">
          <w:rPr>
            <w:noProof/>
            <w:webHidden/>
          </w:rPr>
          <w:tab/>
        </w:r>
        <w:r w:rsidR="00613CF8">
          <w:rPr>
            <w:noProof/>
            <w:webHidden/>
          </w:rPr>
          <w:fldChar w:fldCharType="begin"/>
        </w:r>
        <w:r w:rsidR="00613CF8">
          <w:rPr>
            <w:noProof/>
            <w:webHidden/>
          </w:rPr>
          <w:instrText xml:space="preserve"> PAGEREF _Toc457980406 \h </w:instrText>
        </w:r>
        <w:r w:rsidR="00613CF8">
          <w:rPr>
            <w:noProof/>
            <w:webHidden/>
          </w:rPr>
        </w:r>
        <w:r w:rsidR="00613CF8">
          <w:rPr>
            <w:noProof/>
            <w:webHidden/>
          </w:rPr>
          <w:fldChar w:fldCharType="separate"/>
        </w:r>
        <w:r w:rsidR="00613CF8">
          <w:rPr>
            <w:noProof/>
            <w:webHidden/>
          </w:rPr>
          <w:t>1</w:t>
        </w:r>
        <w:r w:rsidR="00613CF8">
          <w:rPr>
            <w:noProof/>
            <w:webHidden/>
          </w:rPr>
          <w:fldChar w:fldCharType="end"/>
        </w:r>
      </w:hyperlink>
    </w:p>
    <w:p w14:paraId="78957C1C" w14:textId="0443BEBC"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07" w:history="1">
        <w:r w:rsidR="00613CF8" w:rsidRPr="00545C1D">
          <w:rPr>
            <w:rStyle w:val="Hyperlink"/>
            <w:rFonts w:ascii="Arial" w:hAnsi="Arial" w:cs="Arial"/>
            <w:noProof/>
          </w:rPr>
          <w:t xml:space="preserve">About </w:t>
        </w:r>
        <w:r w:rsidR="00A67C31">
          <w:rPr>
            <w:rStyle w:val="Hyperlink"/>
            <w:rFonts w:ascii="Arial" w:hAnsi="Arial" w:cs="Arial"/>
            <w:noProof/>
          </w:rPr>
          <w:t>The Pangea Schools</w:t>
        </w:r>
        <w:r w:rsidR="00613CF8">
          <w:rPr>
            <w:noProof/>
            <w:webHidden/>
          </w:rPr>
          <w:tab/>
        </w:r>
        <w:r w:rsidR="00613CF8">
          <w:rPr>
            <w:noProof/>
            <w:webHidden/>
          </w:rPr>
          <w:fldChar w:fldCharType="begin"/>
        </w:r>
        <w:r w:rsidR="00613CF8">
          <w:rPr>
            <w:noProof/>
            <w:webHidden/>
          </w:rPr>
          <w:instrText xml:space="preserve"> PAGEREF _Toc457980407 \h </w:instrText>
        </w:r>
        <w:r w:rsidR="00613CF8">
          <w:rPr>
            <w:noProof/>
            <w:webHidden/>
          </w:rPr>
        </w:r>
        <w:r w:rsidR="00613CF8">
          <w:rPr>
            <w:noProof/>
            <w:webHidden/>
          </w:rPr>
          <w:fldChar w:fldCharType="separate"/>
        </w:r>
        <w:r w:rsidR="00613CF8">
          <w:rPr>
            <w:noProof/>
            <w:webHidden/>
          </w:rPr>
          <w:t>2</w:t>
        </w:r>
        <w:r w:rsidR="00613CF8">
          <w:rPr>
            <w:noProof/>
            <w:webHidden/>
          </w:rPr>
          <w:fldChar w:fldCharType="end"/>
        </w:r>
      </w:hyperlink>
    </w:p>
    <w:p w14:paraId="19C73B9B" w14:textId="77777777" w:rsidR="00613CF8" w:rsidRDefault="00000000">
      <w:pPr>
        <w:pStyle w:val="TOC1"/>
        <w:rPr>
          <w:rFonts w:asciiTheme="minorHAnsi" w:eastAsiaTheme="minorEastAsia" w:hAnsiTheme="minorHAnsi" w:cstheme="minorBidi"/>
          <w:b w:val="0"/>
          <w:bCs w:val="0"/>
          <w:caps w:val="0"/>
          <w:color w:val="auto"/>
          <w:sz w:val="22"/>
          <w:szCs w:val="22"/>
        </w:rPr>
      </w:pPr>
      <w:hyperlink w:anchor="_Toc457980408" w:history="1">
        <w:r w:rsidR="00613CF8" w:rsidRPr="00545C1D">
          <w:rPr>
            <w:rStyle w:val="Hyperlink"/>
            <w:rFonts w:ascii="Arial" w:hAnsi="Arial" w:cs="Arial"/>
          </w:rPr>
          <w:t>SECTION 2:  EMPLOYMENT</w:t>
        </w:r>
        <w:r w:rsidR="00613CF8">
          <w:rPr>
            <w:webHidden/>
          </w:rPr>
          <w:tab/>
        </w:r>
        <w:r w:rsidR="00613CF8">
          <w:rPr>
            <w:webHidden/>
          </w:rPr>
          <w:fldChar w:fldCharType="begin"/>
        </w:r>
        <w:r w:rsidR="00613CF8">
          <w:rPr>
            <w:webHidden/>
          </w:rPr>
          <w:instrText xml:space="preserve"> PAGEREF _Toc457980408 \h </w:instrText>
        </w:r>
        <w:r w:rsidR="00613CF8">
          <w:rPr>
            <w:webHidden/>
          </w:rPr>
        </w:r>
        <w:r w:rsidR="00613CF8">
          <w:rPr>
            <w:webHidden/>
          </w:rPr>
          <w:fldChar w:fldCharType="separate"/>
        </w:r>
        <w:r w:rsidR="00613CF8">
          <w:rPr>
            <w:webHidden/>
          </w:rPr>
          <w:t>3</w:t>
        </w:r>
        <w:r w:rsidR="00613CF8">
          <w:rPr>
            <w:webHidden/>
          </w:rPr>
          <w:fldChar w:fldCharType="end"/>
        </w:r>
      </w:hyperlink>
    </w:p>
    <w:p w14:paraId="0B465F7C"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09" w:history="1">
        <w:r w:rsidR="00613CF8" w:rsidRPr="00545C1D">
          <w:rPr>
            <w:rStyle w:val="Hyperlink"/>
            <w:rFonts w:ascii="Arial" w:hAnsi="Arial" w:cs="Arial"/>
            <w:noProof/>
          </w:rPr>
          <w:t>Equal Employment Opportunity Policy</w:t>
        </w:r>
        <w:r w:rsidR="00613CF8">
          <w:rPr>
            <w:noProof/>
            <w:webHidden/>
          </w:rPr>
          <w:tab/>
        </w:r>
        <w:r w:rsidR="00613CF8">
          <w:rPr>
            <w:noProof/>
            <w:webHidden/>
          </w:rPr>
          <w:fldChar w:fldCharType="begin"/>
        </w:r>
        <w:r w:rsidR="00613CF8">
          <w:rPr>
            <w:noProof/>
            <w:webHidden/>
          </w:rPr>
          <w:instrText xml:space="preserve"> PAGEREF _Toc457980409 \h </w:instrText>
        </w:r>
        <w:r w:rsidR="00613CF8">
          <w:rPr>
            <w:noProof/>
            <w:webHidden/>
          </w:rPr>
        </w:r>
        <w:r w:rsidR="00613CF8">
          <w:rPr>
            <w:noProof/>
            <w:webHidden/>
          </w:rPr>
          <w:fldChar w:fldCharType="separate"/>
        </w:r>
        <w:r w:rsidR="00613CF8">
          <w:rPr>
            <w:noProof/>
            <w:webHidden/>
          </w:rPr>
          <w:t>3</w:t>
        </w:r>
        <w:r w:rsidR="00613CF8">
          <w:rPr>
            <w:noProof/>
            <w:webHidden/>
          </w:rPr>
          <w:fldChar w:fldCharType="end"/>
        </w:r>
      </w:hyperlink>
    </w:p>
    <w:p w14:paraId="25C9D80A"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0" w:history="1">
        <w:r w:rsidR="00613CF8" w:rsidRPr="00545C1D">
          <w:rPr>
            <w:rStyle w:val="Hyperlink"/>
            <w:rFonts w:ascii="Arial" w:hAnsi="Arial" w:cs="Arial"/>
            <w:noProof/>
          </w:rPr>
          <w:t>Americans with Disabilities Act</w:t>
        </w:r>
        <w:r w:rsidR="00613CF8">
          <w:rPr>
            <w:noProof/>
            <w:webHidden/>
          </w:rPr>
          <w:tab/>
        </w:r>
        <w:r w:rsidR="00613CF8">
          <w:rPr>
            <w:noProof/>
            <w:webHidden/>
          </w:rPr>
          <w:fldChar w:fldCharType="begin"/>
        </w:r>
        <w:r w:rsidR="00613CF8">
          <w:rPr>
            <w:noProof/>
            <w:webHidden/>
          </w:rPr>
          <w:instrText xml:space="preserve"> PAGEREF _Toc457980410 \h </w:instrText>
        </w:r>
        <w:r w:rsidR="00613CF8">
          <w:rPr>
            <w:noProof/>
            <w:webHidden/>
          </w:rPr>
        </w:r>
        <w:r w:rsidR="00613CF8">
          <w:rPr>
            <w:noProof/>
            <w:webHidden/>
          </w:rPr>
          <w:fldChar w:fldCharType="separate"/>
        </w:r>
        <w:r w:rsidR="00613CF8">
          <w:rPr>
            <w:noProof/>
            <w:webHidden/>
          </w:rPr>
          <w:t>3</w:t>
        </w:r>
        <w:r w:rsidR="00613CF8">
          <w:rPr>
            <w:noProof/>
            <w:webHidden/>
          </w:rPr>
          <w:fldChar w:fldCharType="end"/>
        </w:r>
      </w:hyperlink>
    </w:p>
    <w:p w14:paraId="4B71AFC1"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1" w:history="1">
        <w:r w:rsidR="00613CF8" w:rsidRPr="00545C1D">
          <w:rPr>
            <w:rStyle w:val="Hyperlink"/>
            <w:rFonts w:ascii="Arial" w:hAnsi="Arial" w:cs="Arial"/>
            <w:noProof/>
          </w:rPr>
          <w:t>Anti-Harassment and Non-Discrimination</w:t>
        </w:r>
        <w:r w:rsidR="00613CF8">
          <w:rPr>
            <w:noProof/>
            <w:webHidden/>
          </w:rPr>
          <w:tab/>
        </w:r>
        <w:r w:rsidR="00613CF8">
          <w:rPr>
            <w:noProof/>
            <w:webHidden/>
          </w:rPr>
          <w:fldChar w:fldCharType="begin"/>
        </w:r>
        <w:r w:rsidR="00613CF8">
          <w:rPr>
            <w:noProof/>
            <w:webHidden/>
          </w:rPr>
          <w:instrText xml:space="preserve"> PAGEREF _Toc457980411 \h </w:instrText>
        </w:r>
        <w:r w:rsidR="00613CF8">
          <w:rPr>
            <w:noProof/>
            <w:webHidden/>
          </w:rPr>
        </w:r>
        <w:r w:rsidR="00613CF8">
          <w:rPr>
            <w:noProof/>
            <w:webHidden/>
          </w:rPr>
          <w:fldChar w:fldCharType="separate"/>
        </w:r>
        <w:r w:rsidR="00613CF8">
          <w:rPr>
            <w:noProof/>
            <w:webHidden/>
          </w:rPr>
          <w:t>3</w:t>
        </w:r>
        <w:r w:rsidR="00613CF8">
          <w:rPr>
            <w:noProof/>
            <w:webHidden/>
          </w:rPr>
          <w:fldChar w:fldCharType="end"/>
        </w:r>
      </w:hyperlink>
    </w:p>
    <w:p w14:paraId="63705AD3" w14:textId="77777777" w:rsidR="00613CF8" w:rsidRDefault="00000000">
      <w:pPr>
        <w:pStyle w:val="TOC3"/>
        <w:rPr>
          <w:rFonts w:asciiTheme="minorHAnsi" w:eastAsiaTheme="minorEastAsia" w:hAnsiTheme="minorHAnsi" w:cstheme="minorBidi"/>
          <w:i w:val="0"/>
          <w:iCs w:val="0"/>
          <w:sz w:val="22"/>
          <w:szCs w:val="22"/>
        </w:rPr>
      </w:pPr>
      <w:hyperlink w:anchor="_Toc457980412" w:history="1">
        <w:r w:rsidR="00613CF8" w:rsidRPr="00545C1D">
          <w:rPr>
            <w:rStyle w:val="Hyperlink"/>
            <w:rFonts w:ascii="Arial" w:hAnsi="Arial" w:cs="Arial"/>
          </w:rPr>
          <w:t>Reporting Harassment</w:t>
        </w:r>
        <w:r w:rsidR="00613CF8">
          <w:rPr>
            <w:webHidden/>
          </w:rPr>
          <w:tab/>
        </w:r>
        <w:r w:rsidR="00613CF8">
          <w:rPr>
            <w:webHidden/>
          </w:rPr>
          <w:fldChar w:fldCharType="begin"/>
        </w:r>
        <w:r w:rsidR="00613CF8">
          <w:rPr>
            <w:webHidden/>
          </w:rPr>
          <w:instrText xml:space="preserve"> PAGEREF _Toc457980412 \h </w:instrText>
        </w:r>
        <w:r w:rsidR="00613CF8">
          <w:rPr>
            <w:webHidden/>
          </w:rPr>
        </w:r>
        <w:r w:rsidR="00613CF8">
          <w:rPr>
            <w:webHidden/>
          </w:rPr>
          <w:fldChar w:fldCharType="separate"/>
        </w:r>
        <w:r w:rsidR="00613CF8">
          <w:rPr>
            <w:webHidden/>
          </w:rPr>
          <w:t>4</w:t>
        </w:r>
        <w:r w:rsidR="00613CF8">
          <w:rPr>
            <w:webHidden/>
          </w:rPr>
          <w:fldChar w:fldCharType="end"/>
        </w:r>
      </w:hyperlink>
    </w:p>
    <w:p w14:paraId="68593714" w14:textId="77777777" w:rsidR="00613CF8" w:rsidRDefault="00000000">
      <w:pPr>
        <w:pStyle w:val="TOC3"/>
        <w:rPr>
          <w:rFonts w:asciiTheme="minorHAnsi" w:eastAsiaTheme="minorEastAsia" w:hAnsiTheme="minorHAnsi" w:cstheme="minorBidi"/>
          <w:i w:val="0"/>
          <w:iCs w:val="0"/>
          <w:sz w:val="22"/>
          <w:szCs w:val="22"/>
        </w:rPr>
      </w:pPr>
      <w:hyperlink w:anchor="_Toc457980413" w:history="1">
        <w:r w:rsidR="00613CF8" w:rsidRPr="00545C1D">
          <w:rPr>
            <w:rStyle w:val="Hyperlink"/>
            <w:rFonts w:ascii="Arial" w:hAnsi="Arial" w:cs="Arial"/>
          </w:rPr>
          <w:t>Investigation</w:t>
        </w:r>
        <w:r w:rsidR="00613CF8">
          <w:rPr>
            <w:webHidden/>
          </w:rPr>
          <w:tab/>
        </w:r>
        <w:r w:rsidR="00613CF8">
          <w:rPr>
            <w:webHidden/>
          </w:rPr>
          <w:fldChar w:fldCharType="begin"/>
        </w:r>
        <w:r w:rsidR="00613CF8">
          <w:rPr>
            <w:webHidden/>
          </w:rPr>
          <w:instrText xml:space="preserve"> PAGEREF _Toc457980413 \h </w:instrText>
        </w:r>
        <w:r w:rsidR="00613CF8">
          <w:rPr>
            <w:webHidden/>
          </w:rPr>
        </w:r>
        <w:r w:rsidR="00613CF8">
          <w:rPr>
            <w:webHidden/>
          </w:rPr>
          <w:fldChar w:fldCharType="separate"/>
        </w:r>
        <w:r w:rsidR="00613CF8">
          <w:rPr>
            <w:webHidden/>
          </w:rPr>
          <w:t>4</w:t>
        </w:r>
        <w:r w:rsidR="00613CF8">
          <w:rPr>
            <w:webHidden/>
          </w:rPr>
          <w:fldChar w:fldCharType="end"/>
        </w:r>
      </w:hyperlink>
    </w:p>
    <w:p w14:paraId="41A2DFB8" w14:textId="77777777" w:rsidR="00613CF8" w:rsidRDefault="00000000">
      <w:pPr>
        <w:pStyle w:val="TOC3"/>
        <w:rPr>
          <w:rFonts w:asciiTheme="minorHAnsi" w:eastAsiaTheme="minorEastAsia" w:hAnsiTheme="minorHAnsi" w:cstheme="minorBidi"/>
          <w:i w:val="0"/>
          <w:iCs w:val="0"/>
          <w:sz w:val="22"/>
          <w:szCs w:val="22"/>
        </w:rPr>
      </w:pPr>
      <w:hyperlink w:anchor="_Toc457980414" w:history="1">
        <w:r w:rsidR="00613CF8" w:rsidRPr="00545C1D">
          <w:rPr>
            <w:rStyle w:val="Hyperlink"/>
            <w:rFonts w:ascii="Arial" w:hAnsi="Arial" w:cs="Arial"/>
          </w:rPr>
          <w:t>Responsive Action</w:t>
        </w:r>
        <w:r w:rsidR="00613CF8">
          <w:rPr>
            <w:webHidden/>
          </w:rPr>
          <w:tab/>
        </w:r>
        <w:r w:rsidR="00613CF8">
          <w:rPr>
            <w:webHidden/>
          </w:rPr>
          <w:fldChar w:fldCharType="begin"/>
        </w:r>
        <w:r w:rsidR="00613CF8">
          <w:rPr>
            <w:webHidden/>
          </w:rPr>
          <w:instrText xml:space="preserve"> PAGEREF _Toc457980414 \h </w:instrText>
        </w:r>
        <w:r w:rsidR="00613CF8">
          <w:rPr>
            <w:webHidden/>
          </w:rPr>
        </w:r>
        <w:r w:rsidR="00613CF8">
          <w:rPr>
            <w:webHidden/>
          </w:rPr>
          <w:fldChar w:fldCharType="separate"/>
        </w:r>
        <w:r w:rsidR="00613CF8">
          <w:rPr>
            <w:webHidden/>
          </w:rPr>
          <w:t>5</w:t>
        </w:r>
        <w:r w:rsidR="00613CF8">
          <w:rPr>
            <w:webHidden/>
          </w:rPr>
          <w:fldChar w:fldCharType="end"/>
        </w:r>
      </w:hyperlink>
    </w:p>
    <w:p w14:paraId="206D6D70"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5" w:history="1">
        <w:r w:rsidR="00613CF8" w:rsidRPr="00545C1D">
          <w:rPr>
            <w:rStyle w:val="Hyperlink"/>
            <w:rFonts w:ascii="Arial" w:hAnsi="Arial" w:cs="Arial"/>
            <w:noProof/>
          </w:rPr>
          <w:t>Ethics Policy</w:t>
        </w:r>
        <w:r w:rsidR="00613CF8">
          <w:rPr>
            <w:noProof/>
            <w:webHidden/>
          </w:rPr>
          <w:tab/>
        </w:r>
        <w:r w:rsidR="00613CF8">
          <w:rPr>
            <w:noProof/>
            <w:webHidden/>
          </w:rPr>
          <w:fldChar w:fldCharType="begin"/>
        </w:r>
        <w:r w:rsidR="00613CF8">
          <w:rPr>
            <w:noProof/>
            <w:webHidden/>
          </w:rPr>
          <w:instrText xml:space="preserve"> PAGEREF _Toc457980415 \h </w:instrText>
        </w:r>
        <w:r w:rsidR="00613CF8">
          <w:rPr>
            <w:noProof/>
            <w:webHidden/>
          </w:rPr>
        </w:r>
        <w:r w:rsidR="00613CF8">
          <w:rPr>
            <w:noProof/>
            <w:webHidden/>
          </w:rPr>
          <w:fldChar w:fldCharType="separate"/>
        </w:r>
        <w:r w:rsidR="00613CF8">
          <w:rPr>
            <w:noProof/>
            <w:webHidden/>
          </w:rPr>
          <w:t>5</w:t>
        </w:r>
        <w:r w:rsidR="00613CF8">
          <w:rPr>
            <w:noProof/>
            <w:webHidden/>
          </w:rPr>
          <w:fldChar w:fldCharType="end"/>
        </w:r>
      </w:hyperlink>
    </w:p>
    <w:p w14:paraId="210C2221"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6" w:history="1">
        <w:r w:rsidR="00613CF8" w:rsidRPr="00545C1D">
          <w:rPr>
            <w:rStyle w:val="Hyperlink"/>
            <w:rFonts w:ascii="Arial" w:hAnsi="Arial" w:cs="Arial"/>
            <w:noProof/>
          </w:rPr>
          <w:t>Substance-Free Workplace</w:t>
        </w:r>
        <w:r w:rsidR="00613CF8">
          <w:rPr>
            <w:noProof/>
            <w:webHidden/>
          </w:rPr>
          <w:tab/>
        </w:r>
        <w:r w:rsidR="00613CF8">
          <w:rPr>
            <w:noProof/>
            <w:webHidden/>
          </w:rPr>
          <w:fldChar w:fldCharType="begin"/>
        </w:r>
        <w:r w:rsidR="00613CF8">
          <w:rPr>
            <w:noProof/>
            <w:webHidden/>
          </w:rPr>
          <w:instrText xml:space="preserve"> PAGEREF _Toc457980416 \h </w:instrText>
        </w:r>
        <w:r w:rsidR="00613CF8">
          <w:rPr>
            <w:noProof/>
            <w:webHidden/>
          </w:rPr>
        </w:r>
        <w:r w:rsidR="00613CF8">
          <w:rPr>
            <w:noProof/>
            <w:webHidden/>
          </w:rPr>
          <w:fldChar w:fldCharType="separate"/>
        </w:r>
        <w:r w:rsidR="00613CF8">
          <w:rPr>
            <w:noProof/>
            <w:webHidden/>
          </w:rPr>
          <w:t>6</w:t>
        </w:r>
        <w:r w:rsidR="00613CF8">
          <w:rPr>
            <w:noProof/>
            <w:webHidden/>
          </w:rPr>
          <w:fldChar w:fldCharType="end"/>
        </w:r>
      </w:hyperlink>
    </w:p>
    <w:p w14:paraId="6986078E"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7" w:history="1">
        <w:r w:rsidR="00613CF8" w:rsidRPr="00545C1D">
          <w:rPr>
            <w:rStyle w:val="Hyperlink"/>
            <w:rFonts w:ascii="Arial" w:hAnsi="Arial" w:cs="Arial"/>
            <w:noProof/>
          </w:rPr>
          <w:t>Immunizations</w:t>
        </w:r>
        <w:r w:rsidR="00613CF8">
          <w:rPr>
            <w:noProof/>
            <w:webHidden/>
          </w:rPr>
          <w:tab/>
        </w:r>
        <w:r w:rsidR="00613CF8">
          <w:rPr>
            <w:noProof/>
            <w:webHidden/>
          </w:rPr>
          <w:fldChar w:fldCharType="begin"/>
        </w:r>
        <w:r w:rsidR="00613CF8">
          <w:rPr>
            <w:noProof/>
            <w:webHidden/>
          </w:rPr>
          <w:instrText xml:space="preserve"> PAGEREF _Toc457980417 \h </w:instrText>
        </w:r>
        <w:r w:rsidR="00613CF8">
          <w:rPr>
            <w:noProof/>
            <w:webHidden/>
          </w:rPr>
        </w:r>
        <w:r w:rsidR="00613CF8">
          <w:rPr>
            <w:noProof/>
            <w:webHidden/>
          </w:rPr>
          <w:fldChar w:fldCharType="separate"/>
        </w:r>
        <w:r w:rsidR="00613CF8">
          <w:rPr>
            <w:noProof/>
            <w:webHidden/>
          </w:rPr>
          <w:t>7</w:t>
        </w:r>
        <w:r w:rsidR="00613CF8">
          <w:rPr>
            <w:noProof/>
            <w:webHidden/>
          </w:rPr>
          <w:fldChar w:fldCharType="end"/>
        </w:r>
      </w:hyperlink>
    </w:p>
    <w:p w14:paraId="55DCBBEF"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8" w:history="1">
        <w:r w:rsidR="00613CF8" w:rsidRPr="00545C1D">
          <w:rPr>
            <w:rStyle w:val="Hyperlink"/>
            <w:rFonts w:ascii="Arial" w:hAnsi="Arial" w:cs="Arial"/>
            <w:noProof/>
          </w:rPr>
          <w:t>Confidential, Proprietary and Other Nonpublic Information</w:t>
        </w:r>
        <w:r w:rsidR="00613CF8">
          <w:rPr>
            <w:noProof/>
            <w:webHidden/>
          </w:rPr>
          <w:tab/>
        </w:r>
        <w:r w:rsidR="00613CF8">
          <w:rPr>
            <w:noProof/>
            <w:webHidden/>
          </w:rPr>
          <w:fldChar w:fldCharType="begin"/>
        </w:r>
        <w:r w:rsidR="00613CF8">
          <w:rPr>
            <w:noProof/>
            <w:webHidden/>
          </w:rPr>
          <w:instrText xml:space="preserve"> PAGEREF _Toc457980418 \h </w:instrText>
        </w:r>
        <w:r w:rsidR="00613CF8">
          <w:rPr>
            <w:noProof/>
            <w:webHidden/>
          </w:rPr>
        </w:r>
        <w:r w:rsidR="00613CF8">
          <w:rPr>
            <w:noProof/>
            <w:webHidden/>
          </w:rPr>
          <w:fldChar w:fldCharType="separate"/>
        </w:r>
        <w:r w:rsidR="00613CF8">
          <w:rPr>
            <w:noProof/>
            <w:webHidden/>
          </w:rPr>
          <w:t>7</w:t>
        </w:r>
        <w:r w:rsidR="00613CF8">
          <w:rPr>
            <w:noProof/>
            <w:webHidden/>
          </w:rPr>
          <w:fldChar w:fldCharType="end"/>
        </w:r>
      </w:hyperlink>
    </w:p>
    <w:p w14:paraId="1022A881"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19" w:history="1">
        <w:r w:rsidR="00613CF8" w:rsidRPr="00545C1D">
          <w:rPr>
            <w:rStyle w:val="Hyperlink"/>
            <w:rFonts w:ascii="Arial" w:hAnsi="Arial" w:cs="Arial"/>
            <w:noProof/>
          </w:rPr>
          <w:t>Employment Classification</w:t>
        </w:r>
        <w:r w:rsidR="00613CF8">
          <w:rPr>
            <w:noProof/>
            <w:webHidden/>
          </w:rPr>
          <w:tab/>
        </w:r>
        <w:r w:rsidR="00613CF8">
          <w:rPr>
            <w:noProof/>
            <w:webHidden/>
          </w:rPr>
          <w:fldChar w:fldCharType="begin"/>
        </w:r>
        <w:r w:rsidR="00613CF8">
          <w:rPr>
            <w:noProof/>
            <w:webHidden/>
          </w:rPr>
          <w:instrText xml:space="preserve"> PAGEREF _Toc457980419 \h </w:instrText>
        </w:r>
        <w:r w:rsidR="00613CF8">
          <w:rPr>
            <w:noProof/>
            <w:webHidden/>
          </w:rPr>
        </w:r>
        <w:r w:rsidR="00613CF8">
          <w:rPr>
            <w:noProof/>
            <w:webHidden/>
          </w:rPr>
          <w:fldChar w:fldCharType="separate"/>
        </w:r>
        <w:r w:rsidR="00613CF8">
          <w:rPr>
            <w:noProof/>
            <w:webHidden/>
          </w:rPr>
          <w:t>8</w:t>
        </w:r>
        <w:r w:rsidR="00613CF8">
          <w:rPr>
            <w:noProof/>
            <w:webHidden/>
          </w:rPr>
          <w:fldChar w:fldCharType="end"/>
        </w:r>
      </w:hyperlink>
    </w:p>
    <w:p w14:paraId="1CA706D3"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0" w:history="1">
        <w:r w:rsidR="00613CF8" w:rsidRPr="00545C1D">
          <w:rPr>
            <w:rStyle w:val="Hyperlink"/>
            <w:rFonts w:ascii="Arial" w:hAnsi="Arial" w:cs="Arial"/>
            <w:noProof/>
          </w:rPr>
          <w:t>At-Will Employment</w:t>
        </w:r>
        <w:r w:rsidR="00613CF8">
          <w:rPr>
            <w:noProof/>
            <w:webHidden/>
          </w:rPr>
          <w:tab/>
        </w:r>
        <w:r w:rsidR="00613CF8">
          <w:rPr>
            <w:noProof/>
            <w:webHidden/>
          </w:rPr>
          <w:fldChar w:fldCharType="begin"/>
        </w:r>
        <w:r w:rsidR="00613CF8">
          <w:rPr>
            <w:noProof/>
            <w:webHidden/>
          </w:rPr>
          <w:instrText xml:space="preserve"> PAGEREF _Toc457980420 \h </w:instrText>
        </w:r>
        <w:r w:rsidR="00613CF8">
          <w:rPr>
            <w:noProof/>
            <w:webHidden/>
          </w:rPr>
        </w:r>
        <w:r w:rsidR="00613CF8">
          <w:rPr>
            <w:noProof/>
            <w:webHidden/>
          </w:rPr>
          <w:fldChar w:fldCharType="separate"/>
        </w:r>
        <w:r w:rsidR="00613CF8">
          <w:rPr>
            <w:noProof/>
            <w:webHidden/>
          </w:rPr>
          <w:t>8</w:t>
        </w:r>
        <w:r w:rsidR="00613CF8">
          <w:rPr>
            <w:noProof/>
            <w:webHidden/>
          </w:rPr>
          <w:fldChar w:fldCharType="end"/>
        </w:r>
      </w:hyperlink>
    </w:p>
    <w:p w14:paraId="4EBD9BB3"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1" w:history="1">
        <w:r w:rsidR="00613CF8" w:rsidRPr="00545C1D">
          <w:rPr>
            <w:rStyle w:val="Hyperlink"/>
            <w:rFonts w:ascii="Arial" w:hAnsi="Arial" w:cs="Arial"/>
            <w:noProof/>
          </w:rPr>
          <w:t>Introductory Period</w:t>
        </w:r>
        <w:r w:rsidR="00613CF8">
          <w:rPr>
            <w:noProof/>
            <w:webHidden/>
          </w:rPr>
          <w:tab/>
        </w:r>
        <w:r w:rsidR="00613CF8">
          <w:rPr>
            <w:noProof/>
            <w:webHidden/>
          </w:rPr>
          <w:fldChar w:fldCharType="begin"/>
        </w:r>
        <w:r w:rsidR="00613CF8">
          <w:rPr>
            <w:noProof/>
            <w:webHidden/>
          </w:rPr>
          <w:instrText xml:space="preserve"> PAGEREF _Toc457980421 \h </w:instrText>
        </w:r>
        <w:r w:rsidR="00613CF8">
          <w:rPr>
            <w:noProof/>
            <w:webHidden/>
          </w:rPr>
        </w:r>
        <w:r w:rsidR="00613CF8">
          <w:rPr>
            <w:noProof/>
            <w:webHidden/>
          </w:rPr>
          <w:fldChar w:fldCharType="separate"/>
        </w:r>
        <w:r w:rsidR="00613CF8">
          <w:rPr>
            <w:noProof/>
            <w:webHidden/>
          </w:rPr>
          <w:t>8</w:t>
        </w:r>
        <w:r w:rsidR="00613CF8">
          <w:rPr>
            <w:noProof/>
            <w:webHidden/>
          </w:rPr>
          <w:fldChar w:fldCharType="end"/>
        </w:r>
      </w:hyperlink>
    </w:p>
    <w:p w14:paraId="5B0B1411"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2" w:history="1">
        <w:r w:rsidR="00613CF8" w:rsidRPr="00545C1D">
          <w:rPr>
            <w:rStyle w:val="Hyperlink"/>
            <w:rFonts w:ascii="Arial" w:hAnsi="Arial" w:cs="Arial"/>
            <w:noProof/>
          </w:rPr>
          <w:t>Personal Data Changes</w:t>
        </w:r>
        <w:r w:rsidR="00613CF8">
          <w:rPr>
            <w:noProof/>
            <w:webHidden/>
          </w:rPr>
          <w:tab/>
        </w:r>
        <w:r w:rsidR="00613CF8">
          <w:rPr>
            <w:noProof/>
            <w:webHidden/>
          </w:rPr>
          <w:fldChar w:fldCharType="begin"/>
        </w:r>
        <w:r w:rsidR="00613CF8">
          <w:rPr>
            <w:noProof/>
            <w:webHidden/>
          </w:rPr>
          <w:instrText xml:space="preserve"> PAGEREF _Toc457980422 \h </w:instrText>
        </w:r>
        <w:r w:rsidR="00613CF8">
          <w:rPr>
            <w:noProof/>
            <w:webHidden/>
          </w:rPr>
        </w:r>
        <w:r w:rsidR="00613CF8">
          <w:rPr>
            <w:noProof/>
            <w:webHidden/>
          </w:rPr>
          <w:fldChar w:fldCharType="separate"/>
        </w:r>
        <w:r w:rsidR="00613CF8">
          <w:rPr>
            <w:noProof/>
            <w:webHidden/>
          </w:rPr>
          <w:t>9</w:t>
        </w:r>
        <w:r w:rsidR="00613CF8">
          <w:rPr>
            <w:noProof/>
            <w:webHidden/>
          </w:rPr>
          <w:fldChar w:fldCharType="end"/>
        </w:r>
      </w:hyperlink>
    </w:p>
    <w:p w14:paraId="530DBB8C"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3" w:history="1">
        <w:r w:rsidR="00613CF8" w:rsidRPr="00545C1D">
          <w:rPr>
            <w:rStyle w:val="Hyperlink"/>
            <w:rFonts w:ascii="Arial" w:hAnsi="Arial" w:cs="Arial"/>
            <w:noProof/>
          </w:rPr>
          <w:t>Open Communication</w:t>
        </w:r>
        <w:r w:rsidR="00613CF8">
          <w:rPr>
            <w:noProof/>
            <w:webHidden/>
          </w:rPr>
          <w:tab/>
        </w:r>
        <w:r w:rsidR="00613CF8">
          <w:rPr>
            <w:noProof/>
            <w:webHidden/>
          </w:rPr>
          <w:fldChar w:fldCharType="begin"/>
        </w:r>
        <w:r w:rsidR="00613CF8">
          <w:rPr>
            <w:noProof/>
            <w:webHidden/>
          </w:rPr>
          <w:instrText xml:space="preserve"> PAGEREF _Toc457980423 \h </w:instrText>
        </w:r>
        <w:r w:rsidR="00613CF8">
          <w:rPr>
            <w:noProof/>
            <w:webHidden/>
          </w:rPr>
        </w:r>
        <w:r w:rsidR="00613CF8">
          <w:rPr>
            <w:noProof/>
            <w:webHidden/>
          </w:rPr>
          <w:fldChar w:fldCharType="separate"/>
        </w:r>
        <w:r w:rsidR="00613CF8">
          <w:rPr>
            <w:noProof/>
            <w:webHidden/>
          </w:rPr>
          <w:t>9</w:t>
        </w:r>
        <w:r w:rsidR="00613CF8">
          <w:rPr>
            <w:noProof/>
            <w:webHidden/>
          </w:rPr>
          <w:fldChar w:fldCharType="end"/>
        </w:r>
      </w:hyperlink>
    </w:p>
    <w:p w14:paraId="50E0CEDD"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4" w:history="1">
        <w:r w:rsidR="00613CF8" w:rsidRPr="00545C1D">
          <w:rPr>
            <w:rStyle w:val="Hyperlink"/>
            <w:rFonts w:ascii="Arial" w:hAnsi="Arial" w:cs="Arial"/>
            <w:noProof/>
          </w:rPr>
          <w:t>Performance Evaluation</w:t>
        </w:r>
        <w:r w:rsidR="00613CF8">
          <w:rPr>
            <w:noProof/>
            <w:webHidden/>
          </w:rPr>
          <w:tab/>
        </w:r>
        <w:r w:rsidR="00613CF8">
          <w:rPr>
            <w:noProof/>
            <w:webHidden/>
          </w:rPr>
          <w:fldChar w:fldCharType="begin"/>
        </w:r>
        <w:r w:rsidR="00613CF8">
          <w:rPr>
            <w:noProof/>
            <w:webHidden/>
          </w:rPr>
          <w:instrText xml:space="preserve"> PAGEREF _Toc457980424 \h </w:instrText>
        </w:r>
        <w:r w:rsidR="00613CF8">
          <w:rPr>
            <w:noProof/>
            <w:webHidden/>
          </w:rPr>
        </w:r>
        <w:r w:rsidR="00613CF8">
          <w:rPr>
            <w:noProof/>
            <w:webHidden/>
          </w:rPr>
          <w:fldChar w:fldCharType="separate"/>
        </w:r>
        <w:r w:rsidR="00613CF8">
          <w:rPr>
            <w:noProof/>
            <w:webHidden/>
          </w:rPr>
          <w:t>9</w:t>
        </w:r>
        <w:r w:rsidR="00613CF8">
          <w:rPr>
            <w:noProof/>
            <w:webHidden/>
          </w:rPr>
          <w:fldChar w:fldCharType="end"/>
        </w:r>
      </w:hyperlink>
    </w:p>
    <w:p w14:paraId="5B6CC86E"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5" w:history="1">
        <w:r w:rsidR="00613CF8" w:rsidRPr="00545C1D">
          <w:rPr>
            <w:rStyle w:val="Hyperlink"/>
            <w:rFonts w:ascii="Arial" w:hAnsi="Arial" w:cs="Arial"/>
            <w:noProof/>
          </w:rPr>
          <w:t>Resignation</w:t>
        </w:r>
        <w:r w:rsidR="00613CF8">
          <w:rPr>
            <w:noProof/>
            <w:webHidden/>
          </w:rPr>
          <w:tab/>
        </w:r>
        <w:r w:rsidR="00613CF8">
          <w:rPr>
            <w:noProof/>
            <w:webHidden/>
          </w:rPr>
          <w:fldChar w:fldCharType="begin"/>
        </w:r>
        <w:r w:rsidR="00613CF8">
          <w:rPr>
            <w:noProof/>
            <w:webHidden/>
          </w:rPr>
          <w:instrText xml:space="preserve"> PAGEREF _Toc457980425 \h </w:instrText>
        </w:r>
        <w:r w:rsidR="00613CF8">
          <w:rPr>
            <w:noProof/>
            <w:webHidden/>
          </w:rPr>
        </w:r>
        <w:r w:rsidR="00613CF8">
          <w:rPr>
            <w:noProof/>
            <w:webHidden/>
          </w:rPr>
          <w:fldChar w:fldCharType="separate"/>
        </w:r>
        <w:r w:rsidR="00613CF8">
          <w:rPr>
            <w:noProof/>
            <w:webHidden/>
          </w:rPr>
          <w:t>9</w:t>
        </w:r>
        <w:r w:rsidR="00613CF8">
          <w:rPr>
            <w:noProof/>
            <w:webHidden/>
          </w:rPr>
          <w:fldChar w:fldCharType="end"/>
        </w:r>
      </w:hyperlink>
    </w:p>
    <w:p w14:paraId="7751FD1F" w14:textId="77777777" w:rsidR="00613CF8" w:rsidRDefault="00000000">
      <w:pPr>
        <w:pStyle w:val="TOC1"/>
        <w:rPr>
          <w:rFonts w:asciiTheme="minorHAnsi" w:eastAsiaTheme="minorEastAsia" w:hAnsiTheme="minorHAnsi" w:cstheme="minorBidi"/>
          <w:b w:val="0"/>
          <w:bCs w:val="0"/>
          <w:caps w:val="0"/>
          <w:color w:val="auto"/>
          <w:sz w:val="22"/>
          <w:szCs w:val="22"/>
        </w:rPr>
      </w:pPr>
      <w:hyperlink w:anchor="_Toc457980426" w:history="1">
        <w:r w:rsidR="00613CF8" w:rsidRPr="00545C1D">
          <w:rPr>
            <w:rStyle w:val="Hyperlink"/>
            <w:rFonts w:ascii="Arial" w:hAnsi="Arial" w:cs="Arial"/>
          </w:rPr>
          <w:t>SECTION 3:  SCHEDULES, COMPENSATION &amp; ABSENCES</w:t>
        </w:r>
        <w:r w:rsidR="00613CF8">
          <w:rPr>
            <w:webHidden/>
          </w:rPr>
          <w:tab/>
        </w:r>
        <w:r w:rsidR="00613CF8">
          <w:rPr>
            <w:webHidden/>
          </w:rPr>
          <w:fldChar w:fldCharType="begin"/>
        </w:r>
        <w:r w:rsidR="00613CF8">
          <w:rPr>
            <w:webHidden/>
          </w:rPr>
          <w:instrText xml:space="preserve"> PAGEREF _Toc457980426 \h </w:instrText>
        </w:r>
        <w:r w:rsidR="00613CF8">
          <w:rPr>
            <w:webHidden/>
          </w:rPr>
        </w:r>
        <w:r w:rsidR="00613CF8">
          <w:rPr>
            <w:webHidden/>
          </w:rPr>
          <w:fldChar w:fldCharType="separate"/>
        </w:r>
        <w:r w:rsidR="00613CF8">
          <w:rPr>
            <w:webHidden/>
          </w:rPr>
          <w:t>10</w:t>
        </w:r>
        <w:r w:rsidR="00613CF8">
          <w:rPr>
            <w:webHidden/>
          </w:rPr>
          <w:fldChar w:fldCharType="end"/>
        </w:r>
      </w:hyperlink>
    </w:p>
    <w:p w14:paraId="1F689450"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7" w:history="1">
        <w:r w:rsidR="00613CF8" w:rsidRPr="00545C1D">
          <w:rPr>
            <w:rStyle w:val="Hyperlink"/>
            <w:rFonts w:ascii="Arial" w:hAnsi="Arial" w:cs="Arial"/>
            <w:noProof/>
          </w:rPr>
          <w:t>Work Sched</w:t>
        </w:r>
        <w:r w:rsidR="00613CF8" w:rsidRPr="00545C1D">
          <w:rPr>
            <w:rStyle w:val="Hyperlink"/>
            <w:rFonts w:ascii="Arial" w:hAnsi="Arial" w:cs="Arial"/>
            <w:noProof/>
          </w:rPr>
          <w:t>u</w:t>
        </w:r>
        <w:r w:rsidR="00613CF8" w:rsidRPr="00545C1D">
          <w:rPr>
            <w:rStyle w:val="Hyperlink"/>
            <w:rFonts w:ascii="Arial" w:hAnsi="Arial" w:cs="Arial"/>
            <w:noProof/>
          </w:rPr>
          <w:t>les</w:t>
        </w:r>
        <w:r w:rsidR="00613CF8">
          <w:rPr>
            <w:noProof/>
            <w:webHidden/>
          </w:rPr>
          <w:tab/>
        </w:r>
        <w:r w:rsidR="00613CF8">
          <w:rPr>
            <w:noProof/>
            <w:webHidden/>
          </w:rPr>
          <w:fldChar w:fldCharType="begin"/>
        </w:r>
        <w:r w:rsidR="00613CF8">
          <w:rPr>
            <w:noProof/>
            <w:webHidden/>
          </w:rPr>
          <w:instrText xml:space="preserve"> PAGEREF _Toc457980427 \h </w:instrText>
        </w:r>
        <w:r w:rsidR="00613CF8">
          <w:rPr>
            <w:noProof/>
            <w:webHidden/>
          </w:rPr>
        </w:r>
        <w:r w:rsidR="00613CF8">
          <w:rPr>
            <w:noProof/>
            <w:webHidden/>
          </w:rPr>
          <w:fldChar w:fldCharType="separate"/>
        </w:r>
        <w:r w:rsidR="00613CF8">
          <w:rPr>
            <w:noProof/>
            <w:webHidden/>
          </w:rPr>
          <w:t>10</w:t>
        </w:r>
        <w:r w:rsidR="00613CF8">
          <w:rPr>
            <w:noProof/>
            <w:webHidden/>
          </w:rPr>
          <w:fldChar w:fldCharType="end"/>
        </w:r>
      </w:hyperlink>
    </w:p>
    <w:p w14:paraId="0A0E72E5"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8" w:history="1">
        <w:r w:rsidR="00613CF8" w:rsidRPr="00545C1D">
          <w:rPr>
            <w:rStyle w:val="Hyperlink"/>
            <w:rFonts w:ascii="Arial" w:hAnsi="Arial" w:cs="Arial"/>
            <w:noProof/>
          </w:rPr>
          <w:t>Recordkeeping</w:t>
        </w:r>
        <w:r w:rsidR="00613CF8">
          <w:rPr>
            <w:noProof/>
            <w:webHidden/>
          </w:rPr>
          <w:tab/>
        </w:r>
        <w:r w:rsidR="00613CF8">
          <w:rPr>
            <w:noProof/>
            <w:webHidden/>
          </w:rPr>
          <w:fldChar w:fldCharType="begin"/>
        </w:r>
        <w:r w:rsidR="00613CF8">
          <w:rPr>
            <w:noProof/>
            <w:webHidden/>
          </w:rPr>
          <w:instrText xml:space="preserve"> PAGEREF _Toc457980428 \h </w:instrText>
        </w:r>
        <w:r w:rsidR="00613CF8">
          <w:rPr>
            <w:noProof/>
            <w:webHidden/>
          </w:rPr>
        </w:r>
        <w:r w:rsidR="00613CF8">
          <w:rPr>
            <w:noProof/>
            <w:webHidden/>
          </w:rPr>
          <w:fldChar w:fldCharType="separate"/>
        </w:r>
        <w:r w:rsidR="00613CF8">
          <w:rPr>
            <w:noProof/>
            <w:webHidden/>
          </w:rPr>
          <w:t>10</w:t>
        </w:r>
        <w:r w:rsidR="00613CF8">
          <w:rPr>
            <w:noProof/>
            <w:webHidden/>
          </w:rPr>
          <w:fldChar w:fldCharType="end"/>
        </w:r>
      </w:hyperlink>
    </w:p>
    <w:p w14:paraId="675A66A6"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29" w:history="1">
        <w:r w:rsidR="00613CF8" w:rsidRPr="00545C1D">
          <w:rPr>
            <w:rStyle w:val="Hyperlink"/>
            <w:rFonts w:ascii="Arial" w:hAnsi="Arial" w:cs="Arial"/>
            <w:noProof/>
          </w:rPr>
          <w:t>Breaks/Lunch for Hourly Staff</w:t>
        </w:r>
        <w:r w:rsidR="00613CF8">
          <w:rPr>
            <w:noProof/>
            <w:webHidden/>
          </w:rPr>
          <w:tab/>
        </w:r>
        <w:r w:rsidR="00613CF8">
          <w:rPr>
            <w:noProof/>
            <w:webHidden/>
          </w:rPr>
          <w:fldChar w:fldCharType="begin"/>
        </w:r>
        <w:r w:rsidR="00613CF8">
          <w:rPr>
            <w:noProof/>
            <w:webHidden/>
          </w:rPr>
          <w:instrText xml:space="preserve"> PAGEREF _Toc457980429 \h </w:instrText>
        </w:r>
        <w:r w:rsidR="00613CF8">
          <w:rPr>
            <w:noProof/>
            <w:webHidden/>
          </w:rPr>
        </w:r>
        <w:r w:rsidR="00613CF8">
          <w:rPr>
            <w:noProof/>
            <w:webHidden/>
          </w:rPr>
          <w:fldChar w:fldCharType="separate"/>
        </w:r>
        <w:r w:rsidR="00613CF8">
          <w:rPr>
            <w:noProof/>
            <w:webHidden/>
          </w:rPr>
          <w:t>10</w:t>
        </w:r>
        <w:r w:rsidR="00613CF8">
          <w:rPr>
            <w:noProof/>
            <w:webHidden/>
          </w:rPr>
          <w:fldChar w:fldCharType="end"/>
        </w:r>
      </w:hyperlink>
    </w:p>
    <w:p w14:paraId="1220D5A2"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0" w:history="1">
        <w:r w:rsidR="00613CF8" w:rsidRPr="00545C1D">
          <w:rPr>
            <w:rStyle w:val="Hyperlink"/>
            <w:rFonts w:ascii="Arial" w:hAnsi="Arial" w:cs="Arial"/>
            <w:noProof/>
          </w:rPr>
          <w:t>Workweek &amp; Payroll</w:t>
        </w:r>
        <w:r w:rsidR="00613CF8">
          <w:rPr>
            <w:noProof/>
            <w:webHidden/>
          </w:rPr>
          <w:tab/>
        </w:r>
        <w:r w:rsidR="00613CF8">
          <w:rPr>
            <w:noProof/>
            <w:webHidden/>
          </w:rPr>
          <w:fldChar w:fldCharType="begin"/>
        </w:r>
        <w:r w:rsidR="00613CF8">
          <w:rPr>
            <w:noProof/>
            <w:webHidden/>
          </w:rPr>
          <w:instrText xml:space="preserve"> PAGEREF _Toc457980430 \h </w:instrText>
        </w:r>
        <w:r w:rsidR="00613CF8">
          <w:rPr>
            <w:noProof/>
            <w:webHidden/>
          </w:rPr>
        </w:r>
        <w:r w:rsidR="00613CF8">
          <w:rPr>
            <w:noProof/>
            <w:webHidden/>
          </w:rPr>
          <w:fldChar w:fldCharType="separate"/>
        </w:r>
        <w:r w:rsidR="00613CF8">
          <w:rPr>
            <w:noProof/>
            <w:webHidden/>
          </w:rPr>
          <w:t>11</w:t>
        </w:r>
        <w:r w:rsidR="00613CF8">
          <w:rPr>
            <w:noProof/>
            <w:webHidden/>
          </w:rPr>
          <w:fldChar w:fldCharType="end"/>
        </w:r>
      </w:hyperlink>
    </w:p>
    <w:p w14:paraId="10B06DD6"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1" w:history="1">
        <w:r w:rsidR="00613CF8" w:rsidRPr="00545C1D">
          <w:rPr>
            <w:rStyle w:val="Hyperlink"/>
            <w:rFonts w:ascii="Arial" w:hAnsi="Arial" w:cs="Arial"/>
            <w:noProof/>
          </w:rPr>
          <w:t>Payroll Deductions</w:t>
        </w:r>
        <w:r w:rsidR="00613CF8">
          <w:rPr>
            <w:noProof/>
            <w:webHidden/>
          </w:rPr>
          <w:tab/>
        </w:r>
        <w:r w:rsidR="00613CF8">
          <w:rPr>
            <w:noProof/>
            <w:webHidden/>
          </w:rPr>
          <w:fldChar w:fldCharType="begin"/>
        </w:r>
        <w:r w:rsidR="00613CF8">
          <w:rPr>
            <w:noProof/>
            <w:webHidden/>
          </w:rPr>
          <w:instrText xml:space="preserve"> PAGEREF _Toc457980431 \h </w:instrText>
        </w:r>
        <w:r w:rsidR="00613CF8">
          <w:rPr>
            <w:noProof/>
            <w:webHidden/>
          </w:rPr>
        </w:r>
        <w:r w:rsidR="00613CF8">
          <w:rPr>
            <w:noProof/>
            <w:webHidden/>
          </w:rPr>
          <w:fldChar w:fldCharType="separate"/>
        </w:r>
        <w:r w:rsidR="00613CF8">
          <w:rPr>
            <w:noProof/>
            <w:webHidden/>
          </w:rPr>
          <w:t>11</w:t>
        </w:r>
        <w:r w:rsidR="00613CF8">
          <w:rPr>
            <w:noProof/>
            <w:webHidden/>
          </w:rPr>
          <w:fldChar w:fldCharType="end"/>
        </w:r>
      </w:hyperlink>
    </w:p>
    <w:p w14:paraId="5B72773E"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2" w:history="1">
        <w:r w:rsidR="00613CF8" w:rsidRPr="00545C1D">
          <w:rPr>
            <w:rStyle w:val="Hyperlink"/>
            <w:rFonts w:ascii="Arial" w:hAnsi="Arial" w:cs="Arial"/>
            <w:noProof/>
          </w:rPr>
          <w:t>Overtime</w:t>
        </w:r>
        <w:r w:rsidR="00613CF8">
          <w:rPr>
            <w:noProof/>
            <w:webHidden/>
          </w:rPr>
          <w:tab/>
        </w:r>
        <w:r w:rsidR="00613CF8">
          <w:rPr>
            <w:noProof/>
            <w:webHidden/>
          </w:rPr>
          <w:fldChar w:fldCharType="begin"/>
        </w:r>
        <w:r w:rsidR="00613CF8">
          <w:rPr>
            <w:noProof/>
            <w:webHidden/>
          </w:rPr>
          <w:instrText xml:space="preserve"> PAGEREF _Toc457980432 \h </w:instrText>
        </w:r>
        <w:r w:rsidR="00613CF8">
          <w:rPr>
            <w:noProof/>
            <w:webHidden/>
          </w:rPr>
        </w:r>
        <w:r w:rsidR="00613CF8">
          <w:rPr>
            <w:noProof/>
            <w:webHidden/>
          </w:rPr>
          <w:fldChar w:fldCharType="separate"/>
        </w:r>
        <w:r w:rsidR="00613CF8">
          <w:rPr>
            <w:noProof/>
            <w:webHidden/>
          </w:rPr>
          <w:t>11</w:t>
        </w:r>
        <w:r w:rsidR="00613CF8">
          <w:rPr>
            <w:noProof/>
            <w:webHidden/>
          </w:rPr>
          <w:fldChar w:fldCharType="end"/>
        </w:r>
      </w:hyperlink>
    </w:p>
    <w:p w14:paraId="515570D2"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3" w:history="1">
        <w:r w:rsidR="00613CF8" w:rsidRPr="00545C1D">
          <w:rPr>
            <w:rStyle w:val="Hyperlink"/>
            <w:rFonts w:ascii="Arial" w:hAnsi="Arial" w:cs="Arial"/>
            <w:noProof/>
          </w:rPr>
          <w:t>Expense Reimbursement</w:t>
        </w:r>
        <w:r w:rsidR="00613CF8">
          <w:rPr>
            <w:noProof/>
            <w:webHidden/>
          </w:rPr>
          <w:tab/>
        </w:r>
        <w:r w:rsidR="00613CF8">
          <w:rPr>
            <w:noProof/>
            <w:webHidden/>
          </w:rPr>
          <w:fldChar w:fldCharType="begin"/>
        </w:r>
        <w:r w:rsidR="00613CF8">
          <w:rPr>
            <w:noProof/>
            <w:webHidden/>
          </w:rPr>
          <w:instrText xml:space="preserve"> PAGEREF _Toc457980433 \h </w:instrText>
        </w:r>
        <w:r w:rsidR="00613CF8">
          <w:rPr>
            <w:noProof/>
            <w:webHidden/>
          </w:rPr>
        </w:r>
        <w:r w:rsidR="00613CF8">
          <w:rPr>
            <w:noProof/>
            <w:webHidden/>
          </w:rPr>
          <w:fldChar w:fldCharType="separate"/>
        </w:r>
        <w:r w:rsidR="00613CF8">
          <w:rPr>
            <w:noProof/>
            <w:webHidden/>
          </w:rPr>
          <w:t>12</w:t>
        </w:r>
        <w:r w:rsidR="00613CF8">
          <w:rPr>
            <w:noProof/>
            <w:webHidden/>
          </w:rPr>
          <w:fldChar w:fldCharType="end"/>
        </w:r>
      </w:hyperlink>
    </w:p>
    <w:p w14:paraId="55D60653"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4" w:history="1">
        <w:r w:rsidR="00613CF8" w:rsidRPr="00545C1D">
          <w:rPr>
            <w:rStyle w:val="Hyperlink"/>
            <w:rFonts w:ascii="Arial" w:hAnsi="Arial" w:cs="Arial"/>
            <w:noProof/>
          </w:rPr>
          <w:t>Errors in Pay</w:t>
        </w:r>
        <w:r w:rsidR="00613CF8">
          <w:rPr>
            <w:noProof/>
            <w:webHidden/>
          </w:rPr>
          <w:tab/>
        </w:r>
        <w:r w:rsidR="00613CF8">
          <w:rPr>
            <w:noProof/>
            <w:webHidden/>
          </w:rPr>
          <w:fldChar w:fldCharType="begin"/>
        </w:r>
        <w:r w:rsidR="00613CF8">
          <w:rPr>
            <w:noProof/>
            <w:webHidden/>
          </w:rPr>
          <w:instrText xml:space="preserve"> PAGEREF _Toc457980434 \h </w:instrText>
        </w:r>
        <w:r w:rsidR="00613CF8">
          <w:rPr>
            <w:noProof/>
            <w:webHidden/>
          </w:rPr>
        </w:r>
        <w:r w:rsidR="00613CF8">
          <w:rPr>
            <w:noProof/>
            <w:webHidden/>
          </w:rPr>
          <w:fldChar w:fldCharType="separate"/>
        </w:r>
        <w:r w:rsidR="00613CF8">
          <w:rPr>
            <w:noProof/>
            <w:webHidden/>
          </w:rPr>
          <w:t>12</w:t>
        </w:r>
        <w:r w:rsidR="00613CF8">
          <w:rPr>
            <w:noProof/>
            <w:webHidden/>
          </w:rPr>
          <w:fldChar w:fldCharType="end"/>
        </w:r>
      </w:hyperlink>
    </w:p>
    <w:p w14:paraId="0EBD766C"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5" w:history="1">
        <w:r w:rsidR="00613CF8" w:rsidRPr="00545C1D">
          <w:rPr>
            <w:rStyle w:val="Hyperlink"/>
            <w:rFonts w:ascii="Arial" w:hAnsi="Arial" w:cs="Arial"/>
            <w:noProof/>
          </w:rPr>
          <w:t>Absences</w:t>
        </w:r>
        <w:r w:rsidR="00613CF8">
          <w:rPr>
            <w:noProof/>
            <w:webHidden/>
          </w:rPr>
          <w:tab/>
        </w:r>
        <w:r w:rsidR="00613CF8">
          <w:rPr>
            <w:noProof/>
            <w:webHidden/>
          </w:rPr>
          <w:fldChar w:fldCharType="begin"/>
        </w:r>
        <w:r w:rsidR="00613CF8">
          <w:rPr>
            <w:noProof/>
            <w:webHidden/>
          </w:rPr>
          <w:instrText xml:space="preserve"> PAGEREF _Toc457980435 \h </w:instrText>
        </w:r>
        <w:r w:rsidR="00613CF8">
          <w:rPr>
            <w:noProof/>
            <w:webHidden/>
          </w:rPr>
        </w:r>
        <w:r w:rsidR="00613CF8">
          <w:rPr>
            <w:noProof/>
            <w:webHidden/>
          </w:rPr>
          <w:fldChar w:fldCharType="separate"/>
        </w:r>
        <w:r w:rsidR="00613CF8">
          <w:rPr>
            <w:noProof/>
            <w:webHidden/>
          </w:rPr>
          <w:t>12</w:t>
        </w:r>
        <w:r w:rsidR="00613CF8">
          <w:rPr>
            <w:noProof/>
            <w:webHidden/>
          </w:rPr>
          <w:fldChar w:fldCharType="end"/>
        </w:r>
      </w:hyperlink>
    </w:p>
    <w:p w14:paraId="1574BFAA"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6" w:history="1">
        <w:r w:rsidR="00613CF8" w:rsidRPr="00545C1D">
          <w:rPr>
            <w:rStyle w:val="Hyperlink"/>
            <w:rFonts w:ascii="Arial" w:hAnsi="Arial" w:cs="Arial"/>
            <w:noProof/>
          </w:rPr>
          <w:t>Emergency Conditions/ Safety</w:t>
        </w:r>
        <w:r w:rsidR="00613CF8">
          <w:rPr>
            <w:noProof/>
            <w:webHidden/>
          </w:rPr>
          <w:tab/>
        </w:r>
        <w:r w:rsidR="00613CF8">
          <w:rPr>
            <w:noProof/>
            <w:webHidden/>
          </w:rPr>
          <w:fldChar w:fldCharType="begin"/>
        </w:r>
        <w:r w:rsidR="00613CF8">
          <w:rPr>
            <w:noProof/>
            <w:webHidden/>
          </w:rPr>
          <w:instrText xml:space="preserve"> PAGEREF _Toc457980436 \h </w:instrText>
        </w:r>
        <w:r w:rsidR="00613CF8">
          <w:rPr>
            <w:noProof/>
            <w:webHidden/>
          </w:rPr>
        </w:r>
        <w:r w:rsidR="00613CF8">
          <w:rPr>
            <w:noProof/>
            <w:webHidden/>
          </w:rPr>
          <w:fldChar w:fldCharType="separate"/>
        </w:r>
        <w:r w:rsidR="00613CF8">
          <w:rPr>
            <w:noProof/>
            <w:webHidden/>
          </w:rPr>
          <w:t>12</w:t>
        </w:r>
        <w:r w:rsidR="00613CF8">
          <w:rPr>
            <w:noProof/>
            <w:webHidden/>
          </w:rPr>
          <w:fldChar w:fldCharType="end"/>
        </w:r>
      </w:hyperlink>
    </w:p>
    <w:p w14:paraId="3AE9999A" w14:textId="77777777" w:rsidR="00613CF8" w:rsidRDefault="00000000">
      <w:pPr>
        <w:pStyle w:val="TOC1"/>
        <w:rPr>
          <w:rFonts w:asciiTheme="minorHAnsi" w:eastAsiaTheme="minorEastAsia" w:hAnsiTheme="minorHAnsi" w:cstheme="minorBidi"/>
          <w:b w:val="0"/>
          <w:bCs w:val="0"/>
          <w:caps w:val="0"/>
          <w:color w:val="auto"/>
          <w:sz w:val="22"/>
          <w:szCs w:val="22"/>
        </w:rPr>
      </w:pPr>
      <w:hyperlink w:anchor="_Toc457980437" w:history="1">
        <w:r w:rsidR="00613CF8" w:rsidRPr="00545C1D">
          <w:rPr>
            <w:rStyle w:val="Hyperlink"/>
            <w:rFonts w:ascii="Arial" w:hAnsi="Arial" w:cs="Arial"/>
          </w:rPr>
          <w:t>SECTION 4: BENEFITS</w:t>
        </w:r>
        <w:r w:rsidR="00613CF8">
          <w:rPr>
            <w:webHidden/>
          </w:rPr>
          <w:tab/>
        </w:r>
        <w:r w:rsidR="00613CF8">
          <w:rPr>
            <w:webHidden/>
          </w:rPr>
          <w:fldChar w:fldCharType="begin"/>
        </w:r>
        <w:r w:rsidR="00613CF8">
          <w:rPr>
            <w:webHidden/>
          </w:rPr>
          <w:instrText xml:space="preserve"> PAGEREF _Toc457980437 \h </w:instrText>
        </w:r>
        <w:r w:rsidR="00613CF8">
          <w:rPr>
            <w:webHidden/>
          </w:rPr>
        </w:r>
        <w:r w:rsidR="00613CF8">
          <w:rPr>
            <w:webHidden/>
          </w:rPr>
          <w:fldChar w:fldCharType="separate"/>
        </w:r>
        <w:r w:rsidR="00613CF8">
          <w:rPr>
            <w:webHidden/>
          </w:rPr>
          <w:t>14</w:t>
        </w:r>
        <w:r w:rsidR="00613CF8">
          <w:rPr>
            <w:webHidden/>
          </w:rPr>
          <w:fldChar w:fldCharType="end"/>
        </w:r>
      </w:hyperlink>
    </w:p>
    <w:p w14:paraId="2EB66F4E"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8" w:history="1">
        <w:r w:rsidR="00613CF8" w:rsidRPr="00545C1D">
          <w:rPr>
            <w:rStyle w:val="Hyperlink"/>
            <w:rFonts w:ascii="Arial" w:hAnsi="Arial" w:cs="Arial"/>
            <w:noProof/>
          </w:rPr>
          <w:t>Holidays</w:t>
        </w:r>
        <w:r w:rsidR="00613CF8">
          <w:rPr>
            <w:noProof/>
            <w:webHidden/>
          </w:rPr>
          <w:tab/>
        </w:r>
        <w:r w:rsidR="00613CF8">
          <w:rPr>
            <w:noProof/>
            <w:webHidden/>
          </w:rPr>
          <w:fldChar w:fldCharType="begin"/>
        </w:r>
        <w:r w:rsidR="00613CF8">
          <w:rPr>
            <w:noProof/>
            <w:webHidden/>
          </w:rPr>
          <w:instrText xml:space="preserve"> PAGEREF _Toc457980438 \h </w:instrText>
        </w:r>
        <w:r w:rsidR="00613CF8">
          <w:rPr>
            <w:noProof/>
            <w:webHidden/>
          </w:rPr>
        </w:r>
        <w:r w:rsidR="00613CF8">
          <w:rPr>
            <w:noProof/>
            <w:webHidden/>
          </w:rPr>
          <w:fldChar w:fldCharType="separate"/>
        </w:r>
        <w:r w:rsidR="00613CF8">
          <w:rPr>
            <w:noProof/>
            <w:webHidden/>
          </w:rPr>
          <w:t>14</w:t>
        </w:r>
        <w:r w:rsidR="00613CF8">
          <w:rPr>
            <w:noProof/>
            <w:webHidden/>
          </w:rPr>
          <w:fldChar w:fldCharType="end"/>
        </w:r>
      </w:hyperlink>
    </w:p>
    <w:p w14:paraId="27D8CC51"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39" w:history="1">
        <w:r w:rsidR="00613CF8" w:rsidRPr="00545C1D">
          <w:rPr>
            <w:rStyle w:val="Hyperlink"/>
            <w:rFonts w:ascii="Arial" w:hAnsi="Arial" w:cs="Arial"/>
            <w:noProof/>
          </w:rPr>
          <w:t>Insurance</w:t>
        </w:r>
        <w:r w:rsidR="00613CF8">
          <w:rPr>
            <w:noProof/>
            <w:webHidden/>
          </w:rPr>
          <w:tab/>
        </w:r>
        <w:r w:rsidR="00613CF8">
          <w:rPr>
            <w:noProof/>
            <w:webHidden/>
          </w:rPr>
          <w:fldChar w:fldCharType="begin"/>
        </w:r>
        <w:r w:rsidR="00613CF8">
          <w:rPr>
            <w:noProof/>
            <w:webHidden/>
          </w:rPr>
          <w:instrText xml:space="preserve"> PAGEREF _Toc457980439 \h </w:instrText>
        </w:r>
        <w:r w:rsidR="00613CF8">
          <w:rPr>
            <w:noProof/>
            <w:webHidden/>
          </w:rPr>
        </w:r>
        <w:r w:rsidR="00613CF8">
          <w:rPr>
            <w:noProof/>
            <w:webHidden/>
          </w:rPr>
          <w:fldChar w:fldCharType="separate"/>
        </w:r>
        <w:r w:rsidR="00613CF8">
          <w:rPr>
            <w:noProof/>
            <w:webHidden/>
          </w:rPr>
          <w:t>14</w:t>
        </w:r>
        <w:r w:rsidR="00613CF8">
          <w:rPr>
            <w:noProof/>
            <w:webHidden/>
          </w:rPr>
          <w:fldChar w:fldCharType="end"/>
        </w:r>
      </w:hyperlink>
    </w:p>
    <w:p w14:paraId="4323161E" w14:textId="77777777" w:rsidR="00613CF8" w:rsidRDefault="00000000">
      <w:pPr>
        <w:pStyle w:val="TOC3"/>
        <w:rPr>
          <w:rFonts w:asciiTheme="minorHAnsi" w:eastAsiaTheme="minorEastAsia" w:hAnsiTheme="minorHAnsi" w:cstheme="minorBidi"/>
          <w:i w:val="0"/>
          <w:iCs w:val="0"/>
          <w:sz w:val="22"/>
          <w:szCs w:val="22"/>
        </w:rPr>
      </w:pPr>
      <w:hyperlink w:anchor="_Toc457980440" w:history="1">
        <w:r w:rsidR="00613CF8" w:rsidRPr="00545C1D">
          <w:rPr>
            <w:rStyle w:val="Hyperlink"/>
            <w:rFonts w:ascii="Arial" w:hAnsi="Arial" w:cs="Arial"/>
          </w:rPr>
          <w:t>a.</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Health Insurance:</w:t>
        </w:r>
        <w:r w:rsidR="00613CF8">
          <w:rPr>
            <w:webHidden/>
          </w:rPr>
          <w:tab/>
        </w:r>
        <w:r w:rsidR="00613CF8">
          <w:rPr>
            <w:webHidden/>
          </w:rPr>
          <w:fldChar w:fldCharType="begin"/>
        </w:r>
        <w:r w:rsidR="00613CF8">
          <w:rPr>
            <w:webHidden/>
          </w:rPr>
          <w:instrText xml:space="preserve"> PAGEREF _Toc457980440 \h </w:instrText>
        </w:r>
        <w:r w:rsidR="00613CF8">
          <w:rPr>
            <w:webHidden/>
          </w:rPr>
        </w:r>
        <w:r w:rsidR="00613CF8">
          <w:rPr>
            <w:webHidden/>
          </w:rPr>
          <w:fldChar w:fldCharType="separate"/>
        </w:r>
        <w:r w:rsidR="00613CF8">
          <w:rPr>
            <w:webHidden/>
          </w:rPr>
          <w:t>14</w:t>
        </w:r>
        <w:r w:rsidR="00613CF8">
          <w:rPr>
            <w:webHidden/>
          </w:rPr>
          <w:fldChar w:fldCharType="end"/>
        </w:r>
      </w:hyperlink>
    </w:p>
    <w:p w14:paraId="34145CCF" w14:textId="77777777" w:rsidR="00613CF8" w:rsidRDefault="00000000">
      <w:pPr>
        <w:pStyle w:val="TOC3"/>
        <w:rPr>
          <w:rFonts w:asciiTheme="minorHAnsi" w:eastAsiaTheme="minorEastAsia" w:hAnsiTheme="minorHAnsi" w:cstheme="minorBidi"/>
          <w:i w:val="0"/>
          <w:iCs w:val="0"/>
          <w:sz w:val="22"/>
          <w:szCs w:val="22"/>
        </w:rPr>
      </w:pPr>
      <w:hyperlink w:anchor="_Toc457980441" w:history="1">
        <w:r w:rsidR="00613CF8" w:rsidRPr="00545C1D">
          <w:rPr>
            <w:rStyle w:val="Hyperlink"/>
            <w:rFonts w:ascii="Arial" w:hAnsi="Arial" w:cs="Arial"/>
          </w:rPr>
          <w:t>b.</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Dental Insurance:</w:t>
        </w:r>
        <w:r w:rsidR="00613CF8">
          <w:rPr>
            <w:webHidden/>
          </w:rPr>
          <w:tab/>
        </w:r>
        <w:r w:rsidR="00613CF8">
          <w:rPr>
            <w:webHidden/>
          </w:rPr>
          <w:fldChar w:fldCharType="begin"/>
        </w:r>
        <w:r w:rsidR="00613CF8">
          <w:rPr>
            <w:webHidden/>
          </w:rPr>
          <w:instrText xml:space="preserve"> PAGEREF _Toc457980441 \h </w:instrText>
        </w:r>
        <w:r w:rsidR="00613CF8">
          <w:rPr>
            <w:webHidden/>
          </w:rPr>
        </w:r>
        <w:r w:rsidR="00613CF8">
          <w:rPr>
            <w:webHidden/>
          </w:rPr>
          <w:fldChar w:fldCharType="separate"/>
        </w:r>
        <w:r w:rsidR="00613CF8">
          <w:rPr>
            <w:webHidden/>
          </w:rPr>
          <w:t>14</w:t>
        </w:r>
        <w:r w:rsidR="00613CF8">
          <w:rPr>
            <w:webHidden/>
          </w:rPr>
          <w:fldChar w:fldCharType="end"/>
        </w:r>
      </w:hyperlink>
    </w:p>
    <w:p w14:paraId="0C3937DC" w14:textId="77777777" w:rsidR="00613CF8" w:rsidRDefault="00000000">
      <w:pPr>
        <w:pStyle w:val="TOC3"/>
        <w:rPr>
          <w:rFonts w:asciiTheme="minorHAnsi" w:eastAsiaTheme="minorEastAsia" w:hAnsiTheme="minorHAnsi" w:cstheme="minorBidi"/>
          <w:i w:val="0"/>
          <w:iCs w:val="0"/>
          <w:sz w:val="22"/>
          <w:szCs w:val="22"/>
        </w:rPr>
      </w:pPr>
      <w:hyperlink w:anchor="_Toc457980442" w:history="1">
        <w:r w:rsidR="00613CF8" w:rsidRPr="00545C1D">
          <w:rPr>
            <w:rStyle w:val="Hyperlink"/>
            <w:rFonts w:ascii="Arial" w:hAnsi="Arial" w:cs="Arial"/>
          </w:rPr>
          <w:t>d.</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Disability Insurance:</w:t>
        </w:r>
        <w:r w:rsidR="00613CF8">
          <w:rPr>
            <w:webHidden/>
          </w:rPr>
          <w:tab/>
        </w:r>
        <w:r w:rsidR="00613CF8">
          <w:rPr>
            <w:webHidden/>
          </w:rPr>
          <w:fldChar w:fldCharType="begin"/>
        </w:r>
        <w:r w:rsidR="00613CF8">
          <w:rPr>
            <w:webHidden/>
          </w:rPr>
          <w:instrText xml:space="preserve"> PAGEREF _Toc457980442 \h </w:instrText>
        </w:r>
        <w:r w:rsidR="00613CF8">
          <w:rPr>
            <w:webHidden/>
          </w:rPr>
        </w:r>
        <w:r w:rsidR="00613CF8">
          <w:rPr>
            <w:webHidden/>
          </w:rPr>
          <w:fldChar w:fldCharType="separate"/>
        </w:r>
        <w:r w:rsidR="00613CF8">
          <w:rPr>
            <w:webHidden/>
          </w:rPr>
          <w:t>15</w:t>
        </w:r>
        <w:r w:rsidR="00613CF8">
          <w:rPr>
            <w:webHidden/>
          </w:rPr>
          <w:fldChar w:fldCharType="end"/>
        </w:r>
      </w:hyperlink>
    </w:p>
    <w:p w14:paraId="0A20B16A" w14:textId="77777777" w:rsidR="00613CF8" w:rsidRDefault="00000000">
      <w:pPr>
        <w:pStyle w:val="TOC3"/>
        <w:rPr>
          <w:rFonts w:asciiTheme="minorHAnsi" w:eastAsiaTheme="minorEastAsia" w:hAnsiTheme="minorHAnsi" w:cstheme="minorBidi"/>
          <w:i w:val="0"/>
          <w:iCs w:val="0"/>
          <w:sz w:val="22"/>
          <w:szCs w:val="22"/>
        </w:rPr>
      </w:pPr>
      <w:hyperlink w:anchor="_Toc457980443" w:history="1">
        <w:r w:rsidR="00613CF8" w:rsidRPr="00545C1D">
          <w:rPr>
            <w:rStyle w:val="Hyperlink"/>
            <w:rFonts w:ascii="Arial" w:hAnsi="Arial" w:cs="Arial"/>
          </w:rPr>
          <w:t>e.</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Life Insurance:</w:t>
        </w:r>
        <w:r w:rsidR="00613CF8">
          <w:rPr>
            <w:webHidden/>
          </w:rPr>
          <w:tab/>
        </w:r>
        <w:r w:rsidR="00613CF8">
          <w:rPr>
            <w:webHidden/>
          </w:rPr>
          <w:fldChar w:fldCharType="begin"/>
        </w:r>
        <w:r w:rsidR="00613CF8">
          <w:rPr>
            <w:webHidden/>
          </w:rPr>
          <w:instrText xml:space="preserve"> PAGEREF _Toc457980443 \h </w:instrText>
        </w:r>
        <w:r w:rsidR="00613CF8">
          <w:rPr>
            <w:webHidden/>
          </w:rPr>
        </w:r>
        <w:r w:rsidR="00613CF8">
          <w:rPr>
            <w:webHidden/>
          </w:rPr>
          <w:fldChar w:fldCharType="separate"/>
        </w:r>
        <w:r w:rsidR="00613CF8">
          <w:rPr>
            <w:webHidden/>
          </w:rPr>
          <w:t>15</w:t>
        </w:r>
        <w:r w:rsidR="00613CF8">
          <w:rPr>
            <w:webHidden/>
          </w:rPr>
          <w:fldChar w:fldCharType="end"/>
        </w:r>
      </w:hyperlink>
    </w:p>
    <w:p w14:paraId="2342F5B8"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44" w:history="1">
        <w:r w:rsidR="00613CF8" w:rsidRPr="00545C1D">
          <w:rPr>
            <w:rStyle w:val="Hyperlink"/>
            <w:rFonts w:ascii="Arial" w:hAnsi="Arial" w:cs="Arial"/>
            <w:noProof/>
          </w:rPr>
          <w:t>Workers' Compensation</w:t>
        </w:r>
        <w:r w:rsidR="00613CF8">
          <w:rPr>
            <w:noProof/>
            <w:webHidden/>
          </w:rPr>
          <w:tab/>
        </w:r>
        <w:r w:rsidR="00613CF8">
          <w:rPr>
            <w:noProof/>
            <w:webHidden/>
          </w:rPr>
          <w:fldChar w:fldCharType="begin"/>
        </w:r>
        <w:r w:rsidR="00613CF8">
          <w:rPr>
            <w:noProof/>
            <w:webHidden/>
          </w:rPr>
          <w:instrText xml:space="preserve"> PAGEREF _Toc457980444 \h </w:instrText>
        </w:r>
        <w:r w:rsidR="00613CF8">
          <w:rPr>
            <w:noProof/>
            <w:webHidden/>
          </w:rPr>
        </w:r>
        <w:r w:rsidR="00613CF8">
          <w:rPr>
            <w:noProof/>
            <w:webHidden/>
          </w:rPr>
          <w:fldChar w:fldCharType="separate"/>
        </w:r>
        <w:r w:rsidR="00613CF8">
          <w:rPr>
            <w:noProof/>
            <w:webHidden/>
          </w:rPr>
          <w:t>15</w:t>
        </w:r>
        <w:r w:rsidR="00613CF8">
          <w:rPr>
            <w:noProof/>
            <w:webHidden/>
          </w:rPr>
          <w:fldChar w:fldCharType="end"/>
        </w:r>
      </w:hyperlink>
    </w:p>
    <w:p w14:paraId="5AD94EE3"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45" w:history="1">
        <w:r w:rsidR="00613CF8" w:rsidRPr="00545C1D">
          <w:rPr>
            <w:rStyle w:val="Hyperlink"/>
            <w:rFonts w:ascii="Arial" w:hAnsi="Arial" w:cs="Arial"/>
            <w:noProof/>
          </w:rPr>
          <w:t>Retirement Plans</w:t>
        </w:r>
        <w:r w:rsidR="00613CF8">
          <w:rPr>
            <w:noProof/>
            <w:webHidden/>
          </w:rPr>
          <w:tab/>
        </w:r>
        <w:r w:rsidR="00613CF8">
          <w:rPr>
            <w:noProof/>
            <w:webHidden/>
          </w:rPr>
          <w:fldChar w:fldCharType="begin"/>
        </w:r>
        <w:r w:rsidR="00613CF8">
          <w:rPr>
            <w:noProof/>
            <w:webHidden/>
          </w:rPr>
          <w:instrText xml:space="preserve"> PAGEREF _Toc457980445 \h </w:instrText>
        </w:r>
        <w:r w:rsidR="00613CF8">
          <w:rPr>
            <w:noProof/>
            <w:webHidden/>
          </w:rPr>
        </w:r>
        <w:r w:rsidR="00613CF8">
          <w:rPr>
            <w:noProof/>
            <w:webHidden/>
          </w:rPr>
          <w:fldChar w:fldCharType="separate"/>
        </w:r>
        <w:r w:rsidR="00613CF8">
          <w:rPr>
            <w:noProof/>
            <w:webHidden/>
          </w:rPr>
          <w:t>15</w:t>
        </w:r>
        <w:r w:rsidR="00613CF8">
          <w:rPr>
            <w:noProof/>
            <w:webHidden/>
          </w:rPr>
          <w:fldChar w:fldCharType="end"/>
        </w:r>
      </w:hyperlink>
    </w:p>
    <w:p w14:paraId="5DB43966"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46" w:history="1">
        <w:r w:rsidR="00613CF8" w:rsidRPr="00545C1D">
          <w:rPr>
            <w:rStyle w:val="Hyperlink"/>
            <w:rFonts w:ascii="Arial" w:hAnsi="Arial" w:cs="Arial"/>
            <w:noProof/>
          </w:rPr>
          <w:t>Leave Provisions</w:t>
        </w:r>
        <w:r w:rsidR="00613CF8">
          <w:rPr>
            <w:noProof/>
            <w:webHidden/>
          </w:rPr>
          <w:tab/>
        </w:r>
        <w:r w:rsidR="00613CF8">
          <w:rPr>
            <w:noProof/>
            <w:webHidden/>
          </w:rPr>
          <w:fldChar w:fldCharType="begin"/>
        </w:r>
        <w:r w:rsidR="00613CF8">
          <w:rPr>
            <w:noProof/>
            <w:webHidden/>
          </w:rPr>
          <w:instrText xml:space="preserve"> PAGEREF _Toc457980446 \h </w:instrText>
        </w:r>
        <w:r w:rsidR="00613CF8">
          <w:rPr>
            <w:noProof/>
            <w:webHidden/>
          </w:rPr>
        </w:r>
        <w:r w:rsidR="00613CF8">
          <w:rPr>
            <w:noProof/>
            <w:webHidden/>
          </w:rPr>
          <w:fldChar w:fldCharType="separate"/>
        </w:r>
        <w:r w:rsidR="00613CF8">
          <w:rPr>
            <w:noProof/>
            <w:webHidden/>
          </w:rPr>
          <w:t>15</w:t>
        </w:r>
        <w:r w:rsidR="00613CF8">
          <w:rPr>
            <w:noProof/>
            <w:webHidden/>
          </w:rPr>
          <w:fldChar w:fldCharType="end"/>
        </w:r>
      </w:hyperlink>
    </w:p>
    <w:p w14:paraId="660ADD36" w14:textId="77777777" w:rsidR="00613CF8" w:rsidRDefault="00000000">
      <w:pPr>
        <w:pStyle w:val="TOC3"/>
        <w:rPr>
          <w:rFonts w:asciiTheme="minorHAnsi" w:eastAsiaTheme="minorEastAsia" w:hAnsiTheme="minorHAnsi" w:cstheme="minorBidi"/>
          <w:i w:val="0"/>
          <w:iCs w:val="0"/>
          <w:sz w:val="22"/>
          <w:szCs w:val="22"/>
        </w:rPr>
      </w:pPr>
      <w:hyperlink w:anchor="_Toc457980447" w:history="1">
        <w:r w:rsidR="00613CF8" w:rsidRPr="00545C1D">
          <w:rPr>
            <w:rStyle w:val="Hyperlink"/>
            <w:rFonts w:ascii="Arial" w:hAnsi="Arial" w:cs="Arial"/>
          </w:rPr>
          <w:t>a.</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The Family Medical Leave Act (FMLA)</w:t>
        </w:r>
        <w:r w:rsidR="00613CF8">
          <w:rPr>
            <w:webHidden/>
          </w:rPr>
          <w:tab/>
        </w:r>
        <w:r w:rsidR="00613CF8">
          <w:rPr>
            <w:webHidden/>
          </w:rPr>
          <w:fldChar w:fldCharType="begin"/>
        </w:r>
        <w:r w:rsidR="00613CF8">
          <w:rPr>
            <w:webHidden/>
          </w:rPr>
          <w:instrText xml:space="preserve"> PAGEREF _Toc457980447 \h </w:instrText>
        </w:r>
        <w:r w:rsidR="00613CF8">
          <w:rPr>
            <w:webHidden/>
          </w:rPr>
        </w:r>
        <w:r w:rsidR="00613CF8">
          <w:rPr>
            <w:webHidden/>
          </w:rPr>
          <w:fldChar w:fldCharType="separate"/>
        </w:r>
        <w:r w:rsidR="00613CF8">
          <w:rPr>
            <w:webHidden/>
          </w:rPr>
          <w:t>15</w:t>
        </w:r>
        <w:r w:rsidR="00613CF8">
          <w:rPr>
            <w:webHidden/>
          </w:rPr>
          <w:fldChar w:fldCharType="end"/>
        </w:r>
      </w:hyperlink>
    </w:p>
    <w:p w14:paraId="49D554AE" w14:textId="77777777" w:rsidR="00613CF8" w:rsidRDefault="00000000">
      <w:pPr>
        <w:pStyle w:val="TOC3"/>
        <w:rPr>
          <w:rFonts w:asciiTheme="minorHAnsi" w:eastAsiaTheme="minorEastAsia" w:hAnsiTheme="minorHAnsi" w:cstheme="minorBidi"/>
          <w:i w:val="0"/>
          <w:iCs w:val="0"/>
          <w:sz w:val="22"/>
          <w:szCs w:val="22"/>
        </w:rPr>
      </w:pPr>
      <w:hyperlink w:anchor="_Toc457980448" w:history="1">
        <w:r w:rsidR="00613CF8" w:rsidRPr="00545C1D">
          <w:rPr>
            <w:rStyle w:val="Hyperlink"/>
            <w:rFonts w:ascii="Arial" w:hAnsi="Arial" w:cs="Arial"/>
          </w:rPr>
          <w:t>b.</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Bereavement Leave</w:t>
        </w:r>
        <w:r w:rsidR="00613CF8">
          <w:rPr>
            <w:webHidden/>
          </w:rPr>
          <w:tab/>
        </w:r>
        <w:r w:rsidR="00613CF8">
          <w:rPr>
            <w:webHidden/>
          </w:rPr>
          <w:fldChar w:fldCharType="begin"/>
        </w:r>
        <w:r w:rsidR="00613CF8">
          <w:rPr>
            <w:webHidden/>
          </w:rPr>
          <w:instrText xml:space="preserve"> PAGEREF _Toc457980448 \h </w:instrText>
        </w:r>
        <w:r w:rsidR="00613CF8">
          <w:rPr>
            <w:webHidden/>
          </w:rPr>
        </w:r>
        <w:r w:rsidR="00613CF8">
          <w:rPr>
            <w:webHidden/>
          </w:rPr>
          <w:fldChar w:fldCharType="separate"/>
        </w:r>
        <w:r w:rsidR="00613CF8">
          <w:rPr>
            <w:webHidden/>
          </w:rPr>
          <w:t>16</w:t>
        </w:r>
        <w:r w:rsidR="00613CF8">
          <w:rPr>
            <w:webHidden/>
          </w:rPr>
          <w:fldChar w:fldCharType="end"/>
        </w:r>
      </w:hyperlink>
    </w:p>
    <w:p w14:paraId="181E7EEA" w14:textId="77777777" w:rsidR="00613CF8" w:rsidRDefault="00000000">
      <w:pPr>
        <w:pStyle w:val="TOC3"/>
        <w:rPr>
          <w:rFonts w:asciiTheme="minorHAnsi" w:eastAsiaTheme="minorEastAsia" w:hAnsiTheme="minorHAnsi" w:cstheme="minorBidi"/>
          <w:i w:val="0"/>
          <w:iCs w:val="0"/>
          <w:sz w:val="22"/>
          <w:szCs w:val="22"/>
        </w:rPr>
      </w:pPr>
      <w:hyperlink w:anchor="_Toc457980449" w:history="1">
        <w:r w:rsidR="00613CF8" w:rsidRPr="00545C1D">
          <w:rPr>
            <w:rStyle w:val="Hyperlink"/>
            <w:rFonts w:ascii="Arial" w:hAnsi="Arial" w:cs="Arial"/>
          </w:rPr>
          <w:t>c.</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Jury Duty/Court Duty</w:t>
        </w:r>
        <w:r w:rsidR="00613CF8">
          <w:rPr>
            <w:webHidden/>
          </w:rPr>
          <w:tab/>
        </w:r>
        <w:r w:rsidR="00613CF8">
          <w:rPr>
            <w:webHidden/>
          </w:rPr>
          <w:fldChar w:fldCharType="begin"/>
        </w:r>
        <w:r w:rsidR="00613CF8">
          <w:rPr>
            <w:webHidden/>
          </w:rPr>
          <w:instrText xml:space="preserve"> PAGEREF _Toc457980449 \h </w:instrText>
        </w:r>
        <w:r w:rsidR="00613CF8">
          <w:rPr>
            <w:webHidden/>
          </w:rPr>
        </w:r>
        <w:r w:rsidR="00613CF8">
          <w:rPr>
            <w:webHidden/>
          </w:rPr>
          <w:fldChar w:fldCharType="separate"/>
        </w:r>
        <w:r w:rsidR="00613CF8">
          <w:rPr>
            <w:webHidden/>
          </w:rPr>
          <w:t>16</w:t>
        </w:r>
        <w:r w:rsidR="00613CF8">
          <w:rPr>
            <w:webHidden/>
          </w:rPr>
          <w:fldChar w:fldCharType="end"/>
        </w:r>
      </w:hyperlink>
    </w:p>
    <w:p w14:paraId="64F79978" w14:textId="77777777" w:rsidR="00613CF8" w:rsidRDefault="00000000">
      <w:pPr>
        <w:pStyle w:val="TOC3"/>
        <w:rPr>
          <w:rFonts w:asciiTheme="minorHAnsi" w:eastAsiaTheme="minorEastAsia" w:hAnsiTheme="minorHAnsi" w:cstheme="minorBidi"/>
          <w:i w:val="0"/>
          <w:iCs w:val="0"/>
          <w:sz w:val="22"/>
          <w:szCs w:val="22"/>
        </w:rPr>
      </w:pPr>
      <w:hyperlink w:anchor="_Toc457980450" w:history="1">
        <w:r w:rsidR="00613CF8" w:rsidRPr="00545C1D">
          <w:rPr>
            <w:rStyle w:val="Hyperlink"/>
            <w:rFonts w:ascii="Arial" w:hAnsi="Arial" w:cs="Arial"/>
          </w:rPr>
          <w:t>d.</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Military Leave</w:t>
        </w:r>
        <w:r w:rsidR="00613CF8">
          <w:rPr>
            <w:webHidden/>
          </w:rPr>
          <w:tab/>
        </w:r>
        <w:r w:rsidR="00613CF8">
          <w:rPr>
            <w:webHidden/>
          </w:rPr>
          <w:fldChar w:fldCharType="begin"/>
        </w:r>
        <w:r w:rsidR="00613CF8">
          <w:rPr>
            <w:webHidden/>
          </w:rPr>
          <w:instrText xml:space="preserve"> PAGEREF _Toc457980450 \h </w:instrText>
        </w:r>
        <w:r w:rsidR="00613CF8">
          <w:rPr>
            <w:webHidden/>
          </w:rPr>
        </w:r>
        <w:r w:rsidR="00613CF8">
          <w:rPr>
            <w:webHidden/>
          </w:rPr>
          <w:fldChar w:fldCharType="separate"/>
        </w:r>
        <w:r w:rsidR="00613CF8">
          <w:rPr>
            <w:webHidden/>
          </w:rPr>
          <w:t>16</w:t>
        </w:r>
        <w:r w:rsidR="00613CF8">
          <w:rPr>
            <w:webHidden/>
          </w:rPr>
          <w:fldChar w:fldCharType="end"/>
        </w:r>
      </w:hyperlink>
    </w:p>
    <w:p w14:paraId="09C76EDB" w14:textId="77777777" w:rsidR="00613CF8" w:rsidRDefault="00000000">
      <w:pPr>
        <w:pStyle w:val="TOC3"/>
        <w:rPr>
          <w:rFonts w:asciiTheme="minorHAnsi" w:eastAsiaTheme="minorEastAsia" w:hAnsiTheme="minorHAnsi" w:cstheme="minorBidi"/>
          <w:i w:val="0"/>
          <w:iCs w:val="0"/>
          <w:sz w:val="22"/>
          <w:szCs w:val="22"/>
        </w:rPr>
      </w:pPr>
      <w:hyperlink w:anchor="_Toc457980451" w:history="1">
        <w:r w:rsidR="00613CF8" w:rsidRPr="00545C1D">
          <w:rPr>
            <w:rStyle w:val="Hyperlink"/>
            <w:rFonts w:ascii="Arial" w:hAnsi="Arial" w:cs="Arial"/>
          </w:rPr>
          <w:t>e.</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Personal Leave</w:t>
        </w:r>
        <w:r w:rsidR="00613CF8">
          <w:rPr>
            <w:webHidden/>
          </w:rPr>
          <w:tab/>
        </w:r>
        <w:r w:rsidR="00613CF8">
          <w:rPr>
            <w:webHidden/>
          </w:rPr>
          <w:fldChar w:fldCharType="begin"/>
        </w:r>
        <w:r w:rsidR="00613CF8">
          <w:rPr>
            <w:webHidden/>
          </w:rPr>
          <w:instrText xml:space="preserve"> PAGEREF _Toc457980451 \h </w:instrText>
        </w:r>
        <w:r w:rsidR="00613CF8">
          <w:rPr>
            <w:webHidden/>
          </w:rPr>
        </w:r>
        <w:r w:rsidR="00613CF8">
          <w:rPr>
            <w:webHidden/>
          </w:rPr>
          <w:fldChar w:fldCharType="separate"/>
        </w:r>
        <w:r w:rsidR="00613CF8">
          <w:rPr>
            <w:webHidden/>
          </w:rPr>
          <w:t>16</w:t>
        </w:r>
        <w:r w:rsidR="00613CF8">
          <w:rPr>
            <w:webHidden/>
          </w:rPr>
          <w:fldChar w:fldCharType="end"/>
        </w:r>
      </w:hyperlink>
    </w:p>
    <w:p w14:paraId="42F48E5E" w14:textId="77777777" w:rsidR="00613CF8" w:rsidRDefault="00000000">
      <w:pPr>
        <w:pStyle w:val="TOC3"/>
        <w:rPr>
          <w:rFonts w:asciiTheme="minorHAnsi" w:eastAsiaTheme="minorEastAsia" w:hAnsiTheme="minorHAnsi" w:cstheme="minorBidi"/>
          <w:i w:val="0"/>
          <w:iCs w:val="0"/>
          <w:sz w:val="22"/>
          <w:szCs w:val="22"/>
        </w:rPr>
      </w:pPr>
      <w:hyperlink w:anchor="_Toc457980452" w:history="1">
        <w:r w:rsidR="00613CF8" w:rsidRPr="00545C1D">
          <w:rPr>
            <w:rStyle w:val="Hyperlink"/>
            <w:rFonts w:ascii="Arial" w:hAnsi="Arial" w:cs="Arial"/>
          </w:rPr>
          <w:t>f.</w:t>
        </w:r>
        <w:r w:rsidR="00613CF8">
          <w:rPr>
            <w:rFonts w:asciiTheme="minorHAnsi" w:eastAsiaTheme="minorEastAsia" w:hAnsiTheme="minorHAnsi" w:cstheme="minorBidi"/>
            <w:i w:val="0"/>
            <w:iCs w:val="0"/>
            <w:sz w:val="22"/>
            <w:szCs w:val="22"/>
          </w:rPr>
          <w:tab/>
        </w:r>
        <w:r w:rsidR="00613CF8" w:rsidRPr="00545C1D">
          <w:rPr>
            <w:rStyle w:val="Hyperlink"/>
            <w:rFonts w:ascii="Arial" w:hAnsi="Arial" w:cs="Arial"/>
          </w:rPr>
          <w:t>Voting</w:t>
        </w:r>
        <w:r w:rsidR="00613CF8">
          <w:rPr>
            <w:webHidden/>
          </w:rPr>
          <w:tab/>
        </w:r>
        <w:r w:rsidR="00613CF8">
          <w:rPr>
            <w:webHidden/>
          </w:rPr>
          <w:fldChar w:fldCharType="begin"/>
        </w:r>
        <w:r w:rsidR="00613CF8">
          <w:rPr>
            <w:webHidden/>
          </w:rPr>
          <w:instrText xml:space="preserve"> PAGEREF _Toc457980452 \h </w:instrText>
        </w:r>
        <w:r w:rsidR="00613CF8">
          <w:rPr>
            <w:webHidden/>
          </w:rPr>
        </w:r>
        <w:r w:rsidR="00613CF8">
          <w:rPr>
            <w:webHidden/>
          </w:rPr>
          <w:fldChar w:fldCharType="separate"/>
        </w:r>
        <w:r w:rsidR="00613CF8">
          <w:rPr>
            <w:webHidden/>
          </w:rPr>
          <w:t>17</w:t>
        </w:r>
        <w:r w:rsidR="00613CF8">
          <w:rPr>
            <w:webHidden/>
          </w:rPr>
          <w:fldChar w:fldCharType="end"/>
        </w:r>
      </w:hyperlink>
    </w:p>
    <w:p w14:paraId="3B067893"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53" w:history="1">
        <w:r w:rsidR="00613CF8" w:rsidRPr="00545C1D">
          <w:rPr>
            <w:rStyle w:val="Hyperlink"/>
            <w:rFonts w:ascii="Arial" w:hAnsi="Arial" w:cs="Arial"/>
            <w:noProof/>
          </w:rPr>
          <w:t>Sick Time</w:t>
        </w:r>
        <w:r w:rsidR="00613CF8">
          <w:rPr>
            <w:noProof/>
            <w:webHidden/>
          </w:rPr>
          <w:tab/>
        </w:r>
        <w:r w:rsidR="00613CF8">
          <w:rPr>
            <w:noProof/>
            <w:webHidden/>
          </w:rPr>
          <w:fldChar w:fldCharType="begin"/>
        </w:r>
        <w:r w:rsidR="00613CF8">
          <w:rPr>
            <w:noProof/>
            <w:webHidden/>
          </w:rPr>
          <w:instrText xml:space="preserve"> PAGEREF _Toc457980453 \h </w:instrText>
        </w:r>
        <w:r w:rsidR="00613CF8">
          <w:rPr>
            <w:noProof/>
            <w:webHidden/>
          </w:rPr>
        </w:r>
        <w:r w:rsidR="00613CF8">
          <w:rPr>
            <w:noProof/>
            <w:webHidden/>
          </w:rPr>
          <w:fldChar w:fldCharType="separate"/>
        </w:r>
        <w:r w:rsidR="00613CF8">
          <w:rPr>
            <w:noProof/>
            <w:webHidden/>
          </w:rPr>
          <w:t>17</w:t>
        </w:r>
        <w:r w:rsidR="00613CF8">
          <w:rPr>
            <w:noProof/>
            <w:webHidden/>
          </w:rPr>
          <w:fldChar w:fldCharType="end"/>
        </w:r>
      </w:hyperlink>
    </w:p>
    <w:p w14:paraId="024C83BC"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54" w:history="1">
        <w:r w:rsidR="00613CF8" w:rsidRPr="00545C1D">
          <w:rPr>
            <w:rStyle w:val="Hyperlink"/>
            <w:rFonts w:ascii="Arial" w:hAnsi="Arial" w:cs="Arial"/>
            <w:noProof/>
          </w:rPr>
          <w:t>Vacation</w:t>
        </w:r>
        <w:r w:rsidR="00613CF8">
          <w:rPr>
            <w:noProof/>
            <w:webHidden/>
          </w:rPr>
          <w:tab/>
        </w:r>
        <w:r w:rsidR="00613CF8">
          <w:rPr>
            <w:noProof/>
            <w:webHidden/>
          </w:rPr>
          <w:fldChar w:fldCharType="begin"/>
        </w:r>
        <w:r w:rsidR="00613CF8">
          <w:rPr>
            <w:noProof/>
            <w:webHidden/>
          </w:rPr>
          <w:instrText xml:space="preserve"> PAGEREF _Toc457980454 \h </w:instrText>
        </w:r>
        <w:r w:rsidR="00613CF8">
          <w:rPr>
            <w:noProof/>
            <w:webHidden/>
          </w:rPr>
        </w:r>
        <w:r w:rsidR="00613CF8">
          <w:rPr>
            <w:noProof/>
            <w:webHidden/>
          </w:rPr>
          <w:fldChar w:fldCharType="separate"/>
        </w:r>
        <w:r w:rsidR="00613CF8">
          <w:rPr>
            <w:noProof/>
            <w:webHidden/>
          </w:rPr>
          <w:t>17</w:t>
        </w:r>
        <w:r w:rsidR="00613CF8">
          <w:rPr>
            <w:noProof/>
            <w:webHidden/>
          </w:rPr>
          <w:fldChar w:fldCharType="end"/>
        </w:r>
      </w:hyperlink>
    </w:p>
    <w:p w14:paraId="4C667F17" w14:textId="77777777" w:rsidR="00613CF8" w:rsidRDefault="00000000">
      <w:pPr>
        <w:pStyle w:val="TOC3"/>
        <w:rPr>
          <w:rFonts w:asciiTheme="minorHAnsi" w:eastAsiaTheme="minorEastAsia" w:hAnsiTheme="minorHAnsi" w:cstheme="minorBidi"/>
          <w:i w:val="0"/>
          <w:iCs w:val="0"/>
          <w:sz w:val="22"/>
          <w:szCs w:val="22"/>
        </w:rPr>
      </w:pPr>
      <w:hyperlink w:anchor="_Toc457980455" w:history="1">
        <w:r w:rsidR="00613CF8" w:rsidRPr="00545C1D">
          <w:rPr>
            <w:rStyle w:val="Hyperlink"/>
            <w:rFonts w:ascii="Arial" w:hAnsi="Arial" w:cs="Arial"/>
          </w:rPr>
          <w:t>Full-time employees</w:t>
        </w:r>
        <w:r w:rsidR="00613CF8">
          <w:rPr>
            <w:webHidden/>
          </w:rPr>
          <w:tab/>
        </w:r>
        <w:r w:rsidR="00613CF8">
          <w:rPr>
            <w:webHidden/>
          </w:rPr>
          <w:fldChar w:fldCharType="begin"/>
        </w:r>
        <w:r w:rsidR="00613CF8">
          <w:rPr>
            <w:webHidden/>
          </w:rPr>
          <w:instrText xml:space="preserve"> PAGEREF _Toc457980455 \h </w:instrText>
        </w:r>
        <w:r w:rsidR="00613CF8">
          <w:rPr>
            <w:webHidden/>
          </w:rPr>
        </w:r>
        <w:r w:rsidR="00613CF8">
          <w:rPr>
            <w:webHidden/>
          </w:rPr>
          <w:fldChar w:fldCharType="separate"/>
        </w:r>
        <w:r w:rsidR="00613CF8">
          <w:rPr>
            <w:webHidden/>
          </w:rPr>
          <w:t>18</w:t>
        </w:r>
        <w:r w:rsidR="00613CF8">
          <w:rPr>
            <w:webHidden/>
          </w:rPr>
          <w:fldChar w:fldCharType="end"/>
        </w:r>
      </w:hyperlink>
    </w:p>
    <w:p w14:paraId="13266D40" w14:textId="77777777" w:rsidR="00613CF8" w:rsidRDefault="00000000">
      <w:pPr>
        <w:pStyle w:val="TOC3"/>
        <w:rPr>
          <w:rFonts w:asciiTheme="minorHAnsi" w:eastAsiaTheme="minorEastAsia" w:hAnsiTheme="minorHAnsi" w:cstheme="minorBidi"/>
          <w:i w:val="0"/>
          <w:iCs w:val="0"/>
          <w:sz w:val="22"/>
          <w:szCs w:val="22"/>
        </w:rPr>
      </w:pPr>
      <w:hyperlink w:anchor="_Toc457980456" w:history="1">
        <w:r w:rsidR="00613CF8" w:rsidRPr="00545C1D">
          <w:rPr>
            <w:rStyle w:val="Hyperlink"/>
            <w:rFonts w:ascii="Arial" w:hAnsi="Arial" w:cs="Arial"/>
          </w:rPr>
          <w:t>Part-time employees</w:t>
        </w:r>
        <w:r w:rsidR="00613CF8">
          <w:rPr>
            <w:webHidden/>
          </w:rPr>
          <w:tab/>
        </w:r>
        <w:r w:rsidR="00613CF8">
          <w:rPr>
            <w:webHidden/>
          </w:rPr>
          <w:fldChar w:fldCharType="begin"/>
        </w:r>
        <w:r w:rsidR="00613CF8">
          <w:rPr>
            <w:webHidden/>
          </w:rPr>
          <w:instrText xml:space="preserve"> PAGEREF _Toc457980456 \h </w:instrText>
        </w:r>
        <w:r w:rsidR="00613CF8">
          <w:rPr>
            <w:webHidden/>
          </w:rPr>
        </w:r>
        <w:r w:rsidR="00613CF8">
          <w:rPr>
            <w:webHidden/>
          </w:rPr>
          <w:fldChar w:fldCharType="separate"/>
        </w:r>
        <w:r w:rsidR="00613CF8">
          <w:rPr>
            <w:webHidden/>
          </w:rPr>
          <w:t>18</w:t>
        </w:r>
        <w:r w:rsidR="00613CF8">
          <w:rPr>
            <w:webHidden/>
          </w:rPr>
          <w:fldChar w:fldCharType="end"/>
        </w:r>
      </w:hyperlink>
    </w:p>
    <w:p w14:paraId="4439FD34" w14:textId="77777777" w:rsidR="00613CF8" w:rsidRDefault="00000000">
      <w:pPr>
        <w:pStyle w:val="TOC1"/>
        <w:rPr>
          <w:rFonts w:asciiTheme="minorHAnsi" w:eastAsiaTheme="minorEastAsia" w:hAnsiTheme="minorHAnsi" w:cstheme="minorBidi"/>
          <w:b w:val="0"/>
          <w:bCs w:val="0"/>
          <w:caps w:val="0"/>
          <w:color w:val="auto"/>
          <w:sz w:val="22"/>
          <w:szCs w:val="22"/>
        </w:rPr>
      </w:pPr>
      <w:hyperlink w:anchor="_Toc457980457" w:history="1">
        <w:r w:rsidR="00613CF8" w:rsidRPr="00545C1D">
          <w:rPr>
            <w:rStyle w:val="Hyperlink"/>
            <w:rFonts w:ascii="Arial" w:hAnsi="Arial" w:cs="Arial"/>
          </w:rPr>
          <w:t>SECTION 5: EMPLOYEE CONDUCT</w:t>
        </w:r>
        <w:r w:rsidR="00613CF8">
          <w:rPr>
            <w:webHidden/>
          </w:rPr>
          <w:tab/>
        </w:r>
        <w:r w:rsidR="00613CF8">
          <w:rPr>
            <w:webHidden/>
          </w:rPr>
          <w:fldChar w:fldCharType="begin"/>
        </w:r>
        <w:r w:rsidR="00613CF8">
          <w:rPr>
            <w:webHidden/>
          </w:rPr>
          <w:instrText xml:space="preserve"> PAGEREF _Toc457980457 \h </w:instrText>
        </w:r>
        <w:r w:rsidR="00613CF8">
          <w:rPr>
            <w:webHidden/>
          </w:rPr>
        </w:r>
        <w:r w:rsidR="00613CF8">
          <w:rPr>
            <w:webHidden/>
          </w:rPr>
          <w:fldChar w:fldCharType="separate"/>
        </w:r>
        <w:r w:rsidR="00613CF8">
          <w:rPr>
            <w:webHidden/>
          </w:rPr>
          <w:t>19</w:t>
        </w:r>
        <w:r w:rsidR="00613CF8">
          <w:rPr>
            <w:webHidden/>
          </w:rPr>
          <w:fldChar w:fldCharType="end"/>
        </w:r>
      </w:hyperlink>
    </w:p>
    <w:p w14:paraId="7FB37C45"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58" w:history="1">
        <w:r w:rsidR="00613CF8" w:rsidRPr="00545C1D">
          <w:rPr>
            <w:rStyle w:val="Hyperlink"/>
            <w:rFonts w:ascii="Arial" w:hAnsi="Arial" w:cs="Arial"/>
            <w:noProof/>
          </w:rPr>
          <w:t>Computer Use</w:t>
        </w:r>
        <w:r w:rsidR="00613CF8">
          <w:rPr>
            <w:noProof/>
            <w:webHidden/>
          </w:rPr>
          <w:tab/>
        </w:r>
        <w:r w:rsidR="00613CF8">
          <w:rPr>
            <w:noProof/>
            <w:webHidden/>
          </w:rPr>
          <w:fldChar w:fldCharType="begin"/>
        </w:r>
        <w:r w:rsidR="00613CF8">
          <w:rPr>
            <w:noProof/>
            <w:webHidden/>
          </w:rPr>
          <w:instrText xml:space="preserve"> PAGEREF _Toc457980458 \h </w:instrText>
        </w:r>
        <w:r w:rsidR="00613CF8">
          <w:rPr>
            <w:noProof/>
            <w:webHidden/>
          </w:rPr>
        </w:r>
        <w:r w:rsidR="00613CF8">
          <w:rPr>
            <w:noProof/>
            <w:webHidden/>
          </w:rPr>
          <w:fldChar w:fldCharType="separate"/>
        </w:r>
        <w:r w:rsidR="00613CF8">
          <w:rPr>
            <w:noProof/>
            <w:webHidden/>
          </w:rPr>
          <w:t>19</w:t>
        </w:r>
        <w:r w:rsidR="00613CF8">
          <w:rPr>
            <w:noProof/>
            <w:webHidden/>
          </w:rPr>
          <w:fldChar w:fldCharType="end"/>
        </w:r>
      </w:hyperlink>
    </w:p>
    <w:p w14:paraId="23B34EBE"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59" w:history="1">
        <w:r w:rsidR="00613CF8" w:rsidRPr="00545C1D">
          <w:rPr>
            <w:rStyle w:val="Hyperlink"/>
            <w:rFonts w:ascii="Arial" w:hAnsi="Arial" w:cs="Arial"/>
            <w:noProof/>
          </w:rPr>
          <w:t>Electronic Communication</w:t>
        </w:r>
        <w:r w:rsidR="00613CF8">
          <w:rPr>
            <w:noProof/>
            <w:webHidden/>
          </w:rPr>
          <w:tab/>
        </w:r>
        <w:r w:rsidR="00613CF8">
          <w:rPr>
            <w:noProof/>
            <w:webHidden/>
          </w:rPr>
          <w:fldChar w:fldCharType="begin"/>
        </w:r>
        <w:r w:rsidR="00613CF8">
          <w:rPr>
            <w:noProof/>
            <w:webHidden/>
          </w:rPr>
          <w:instrText xml:space="preserve"> PAGEREF _Toc457980459 \h </w:instrText>
        </w:r>
        <w:r w:rsidR="00613CF8">
          <w:rPr>
            <w:noProof/>
            <w:webHidden/>
          </w:rPr>
        </w:r>
        <w:r w:rsidR="00613CF8">
          <w:rPr>
            <w:noProof/>
            <w:webHidden/>
          </w:rPr>
          <w:fldChar w:fldCharType="separate"/>
        </w:r>
        <w:r w:rsidR="00613CF8">
          <w:rPr>
            <w:noProof/>
            <w:webHidden/>
          </w:rPr>
          <w:t>19</w:t>
        </w:r>
        <w:r w:rsidR="00613CF8">
          <w:rPr>
            <w:noProof/>
            <w:webHidden/>
          </w:rPr>
          <w:fldChar w:fldCharType="end"/>
        </w:r>
      </w:hyperlink>
    </w:p>
    <w:p w14:paraId="30E08340"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60" w:history="1">
        <w:r w:rsidR="00613CF8" w:rsidRPr="00545C1D">
          <w:rPr>
            <w:rStyle w:val="Hyperlink"/>
            <w:rFonts w:ascii="Arial" w:hAnsi="Arial" w:cs="Arial"/>
            <w:noProof/>
          </w:rPr>
          <w:t>Outside Employment</w:t>
        </w:r>
        <w:r w:rsidR="00613CF8">
          <w:rPr>
            <w:noProof/>
            <w:webHidden/>
          </w:rPr>
          <w:tab/>
        </w:r>
        <w:r w:rsidR="00613CF8">
          <w:rPr>
            <w:noProof/>
            <w:webHidden/>
          </w:rPr>
          <w:fldChar w:fldCharType="begin"/>
        </w:r>
        <w:r w:rsidR="00613CF8">
          <w:rPr>
            <w:noProof/>
            <w:webHidden/>
          </w:rPr>
          <w:instrText xml:space="preserve"> PAGEREF _Toc457980460 \h </w:instrText>
        </w:r>
        <w:r w:rsidR="00613CF8">
          <w:rPr>
            <w:noProof/>
            <w:webHidden/>
          </w:rPr>
        </w:r>
        <w:r w:rsidR="00613CF8">
          <w:rPr>
            <w:noProof/>
            <w:webHidden/>
          </w:rPr>
          <w:fldChar w:fldCharType="separate"/>
        </w:r>
        <w:r w:rsidR="00613CF8">
          <w:rPr>
            <w:noProof/>
            <w:webHidden/>
          </w:rPr>
          <w:t>20</w:t>
        </w:r>
        <w:r w:rsidR="00613CF8">
          <w:rPr>
            <w:noProof/>
            <w:webHidden/>
          </w:rPr>
          <w:fldChar w:fldCharType="end"/>
        </w:r>
      </w:hyperlink>
    </w:p>
    <w:p w14:paraId="3017F8E1"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61" w:history="1">
        <w:r w:rsidR="00613CF8" w:rsidRPr="00545C1D">
          <w:rPr>
            <w:rStyle w:val="Hyperlink"/>
            <w:rFonts w:ascii="Arial" w:hAnsi="Arial" w:cs="Arial"/>
            <w:noProof/>
          </w:rPr>
          <w:t>Personal Appearance</w:t>
        </w:r>
        <w:r w:rsidR="00613CF8">
          <w:rPr>
            <w:noProof/>
            <w:webHidden/>
          </w:rPr>
          <w:tab/>
        </w:r>
        <w:r w:rsidR="00613CF8">
          <w:rPr>
            <w:noProof/>
            <w:webHidden/>
          </w:rPr>
          <w:fldChar w:fldCharType="begin"/>
        </w:r>
        <w:r w:rsidR="00613CF8">
          <w:rPr>
            <w:noProof/>
            <w:webHidden/>
          </w:rPr>
          <w:instrText xml:space="preserve"> PAGEREF _Toc457980461 \h </w:instrText>
        </w:r>
        <w:r w:rsidR="00613CF8">
          <w:rPr>
            <w:noProof/>
            <w:webHidden/>
          </w:rPr>
        </w:r>
        <w:r w:rsidR="00613CF8">
          <w:rPr>
            <w:noProof/>
            <w:webHidden/>
          </w:rPr>
          <w:fldChar w:fldCharType="separate"/>
        </w:r>
        <w:r w:rsidR="00613CF8">
          <w:rPr>
            <w:noProof/>
            <w:webHidden/>
          </w:rPr>
          <w:t>20</w:t>
        </w:r>
        <w:r w:rsidR="00613CF8">
          <w:rPr>
            <w:noProof/>
            <w:webHidden/>
          </w:rPr>
          <w:fldChar w:fldCharType="end"/>
        </w:r>
      </w:hyperlink>
    </w:p>
    <w:p w14:paraId="22B3A648"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62" w:history="1">
        <w:r w:rsidR="00613CF8" w:rsidRPr="00545C1D">
          <w:rPr>
            <w:rStyle w:val="Hyperlink"/>
            <w:rFonts w:ascii="Arial" w:hAnsi="Arial" w:cs="Arial"/>
            <w:noProof/>
          </w:rPr>
          <w:t>Personal Relationships</w:t>
        </w:r>
        <w:r w:rsidR="00613CF8">
          <w:rPr>
            <w:noProof/>
            <w:webHidden/>
          </w:rPr>
          <w:tab/>
        </w:r>
        <w:r w:rsidR="00613CF8">
          <w:rPr>
            <w:noProof/>
            <w:webHidden/>
          </w:rPr>
          <w:fldChar w:fldCharType="begin"/>
        </w:r>
        <w:r w:rsidR="00613CF8">
          <w:rPr>
            <w:noProof/>
            <w:webHidden/>
          </w:rPr>
          <w:instrText xml:space="preserve"> PAGEREF _Toc457980462 \h </w:instrText>
        </w:r>
        <w:r w:rsidR="00613CF8">
          <w:rPr>
            <w:noProof/>
            <w:webHidden/>
          </w:rPr>
        </w:r>
        <w:r w:rsidR="00613CF8">
          <w:rPr>
            <w:noProof/>
            <w:webHidden/>
          </w:rPr>
          <w:fldChar w:fldCharType="separate"/>
        </w:r>
        <w:r w:rsidR="00613CF8">
          <w:rPr>
            <w:noProof/>
            <w:webHidden/>
          </w:rPr>
          <w:t>20</w:t>
        </w:r>
        <w:r w:rsidR="00613CF8">
          <w:rPr>
            <w:noProof/>
            <w:webHidden/>
          </w:rPr>
          <w:fldChar w:fldCharType="end"/>
        </w:r>
      </w:hyperlink>
    </w:p>
    <w:p w14:paraId="60FEEA20"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63" w:history="1">
        <w:r w:rsidR="00613CF8" w:rsidRPr="00545C1D">
          <w:rPr>
            <w:rStyle w:val="Hyperlink"/>
            <w:rFonts w:ascii="Arial" w:hAnsi="Arial" w:cs="Arial"/>
            <w:noProof/>
          </w:rPr>
          <w:t>Phone Usage/ Cell Phone Policy</w:t>
        </w:r>
        <w:r w:rsidR="00613CF8">
          <w:rPr>
            <w:noProof/>
            <w:webHidden/>
          </w:rPr>
          <w:tab/>
        </w:r>
        <w:r w:rsidR="00613CF8">
          <w:rPr>
            <w:noProof/>
            <w:webHidden/>
          </w:rPr>
          <w:fldChar w:fldCharType="begin"/>
        </w:r>
        <w:r w:rsidR="00613CF8">
          <w:rPr>
            <w:noProof/>
            <w:webHidden/>
          </w:rPr>
          <w:instrText xml:space="preserve"> PAGEREF _Toc457980463 \h </w:instrText>
        </w:r>
        <w:r w:rsidR="00613CF8">
          <w:rPr>
            <w:noProof/>
            <w:webHidden/>
          </w:rPr>
        </w:r>
        <w:r w:rsidR="00613CF8">
          <w:rPr>
            <w:noProof/>
            <w:webHidden/>
          </w:rPr>
          <w:fldChar w:fldCharType="separate"/>
        </w:r>
        <w:r w:rsidR="00613CF8">
          <w:rPr>
            <w:noProof/>
            <w:webHidden/>
          </w:rPr>
          <w:t>21</w:t>
        </w:r>
        <w:r w:rsidR="00613CF8">
          <w:rPr>
            <w:noProof/>
            <w:webHidden/>
          </w:rPr>
          <w:fldChar w:fldCharType="end"/>
        </w:r>
      </w:hyperlink>
    </w:p>
    <w:p w14:paraId="2E68C2E4"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64" w:history="1">
        <w:r w:rsidR="00613CF8" w:rsidRPr="00545C1D">
          <w:rPr>
            <w:rStyle w:val="Hyperlink"/>
            <w:rFonts w:ascii="Arial" w:hAnsi="Arial" w:cs="Arial"/>
            <w:noProof/>
          </w:rPr>
          <w:t>Political Activity</w:t>
        </w:r>
        <w:r w:rsidR="00613CF8">
          <w:rPr>
            <w:noProof/>
            <w:webHidden/>
          </w:rPr>
          <w:tab/>
        </w:r>
        <w:r w:rsidR="00613CF8">
          <w:rPr>
            <w:noProof/>
            <w:webHidden/>
          </w:rPr>
          <w:fldChar w:fldCharType="begin"/>
        </w:r>
        <w:r w:rsidR="00613CF8">
          <w:rPr>
            <w:noProof/>
            <w:webHidden/>
          </w:rPr>
          <w:instrText xml:space="preserve"> PAGEREF _Toc457980464 \h </w:instrText>
        </w:r>
        <w:r w:rsidR="00613CF8">
          <w:rPr>
            <w:noProof/>
            <w:webHidden/>
          </w:rPr>
        </w:r>
        <w:r w:rsidR="00613CF8">
          <w:rPr>
            <w:noProof/>
            <w:webHidden/>
          </w:rPr>
          <w:fldChar w:fldCharType="separate"/>
        </w:r>
        <w:r w:rsidR="00613CF8">
          <w:rPr>
            <w:noProof/>
            <w:webHidden/>
          </w:rPr>
          <w:t>21</w:t>
        </w:r>
        <w:r w:rsidR="00613CF8">
          <w:rPr>
            <w:noProof/>
            <w:webHidden/>
          </w:rPr>
          <w:fldChar w:fldCharType="end"/>
        </w:r>
      </w:hyperlink>
    </w:p>
    <w:p w14:paraId="04096293" w14:textId="77777777" w:rsidR="00613CF8" w:rsidRDefault="00000000">
      <w:pPr>
        <w:pStyle w:val="TOC2"/>
        <w:tabs>
          <w:tab w:val="right" w:leader="dot" w:pos="9350"/>
        </w:tabs>
        <w:rPr>
          <w:rFonts w:asciiTheme="minorHAnsi" w:eastAsiaTheme="minorEastAsia" w:hAnsiTheme="minorHAnsi" w:cstheme="minorBidi"/>
          <w:smallCaps w:val="0"/>
          <w:noProof/>
          <w:sz w:val="22"/>
          <w:szCs w:val="22"/>
        </w:rPr>
      </w:pPr>
      <w:hyperlink w:anchor="_Toc457980465" w:history="1">
        <w:r w:rsidR="00613CF8" w:rsidRPr="00545C1D">
          <w:rPr>
            <w:rStyle w:val="Hyperlink"/>
            <w:rFonts w:ascii="Arial" w:hAnsi="Arial" w:cs="Arial"/>
            <w:noProof/>
          </w:rPr>
          <w:t>Smoking Policy</w:t>
        </w:r>
        <w:r w:rsidR="00613CF8">
          <w:rPr>
            <w:noProof/>
            <w:webHidden/>
          </w:rPr>
          <w:tab/>
        </w:r>
        <w:r w:rsidR="00613CF8">
          <w:rPr>
            <w:noProof/>
            <w:webHidden/>
          </w:rPr>
          <w:fldChar w:fldCharType="begin"/>
        </w:r>
        <w:r w:rsidR="00613CF8">
          <w:rPr>
            <w:noProof/>
            <w:webHidden/>
          </w:rPr>
          <w:instrText xml:space="preserve"> PAGEREF _Toc457980465 \h </w:instrText>
        </w:r>
        <w:r w:rsidR="00613CF8">
          <w:rPr>
            <w:noProof/>
            <w:webHidden/>
          </w:rPr>
        </w:r>
        <w:r w:rsidR="00613CF8">
          <w:rPr>
            <w:noProof/>
            <w:webHidden/>
          </w:rPr>
          <w:fldChar w:fldCharType="separate"/>
        </w:r>
        <w:r w:rsidR="00613CF8">
          <w:rPr>
            <w:noProof/>
            <w:webHidden/>
          </w:rPr>
          <w:t>21</w:t>
        </w:r>
        <w:r w:rsidR="00613CF8">
          <w:rPr>
            <w:noProof/>
            <w:webHidden/>
          </w:rPr>
          <w:fldChar w:fldCharType="end"/>
        </w:r>
      </w:hyperlink>
    </w:p>
    <w:p w14:paraId="77174849" w14:textId="77777777" w:rsidR="00613CF8" w:rsidRDefault="00000000">
      <w:pPr>
        <w:pStyle w:val="TOC1"/>
        <w:rPr>
          <w:rFonts w:asciiTheme="minorHAnsi" w:eastAsiaTheme="minorEastAsia" w:hAnsiTheme="minorHAnsi" w:cstheme="minorBidi"/>
          <w:b w:val="0"/>
          <w:bCs w:val="0"/>
          <w:caps w:val="0"/>
          <w:color w:val="auto"/>
          <w:sz w:val="22"/>
          <w:szCs w:val="22"/>
        </w:rPr>
      </w:pPr>
      <w:hyperlink w:anchor="_Toc457980466" w:history="1">
        <w:r w:rsidR="00613CF8" w:rsidRPr="00545C1D">
          <w:rPr>
            <w:rStyle w:val="Hyperlink"/>
            <w:rFonts w:ascii="Arial" w:hAnsi="Arial" w:cs="Arial"/>
          </w:rPr>
          <w:t>ACKNOWLEDGEMENT AND RELEASE FORM - Employee Copy</w:t>
        </w:r>
        <w:r w:rsidR="00613CF8">
          <w:rPr>
            <w:webHidden/>
          </w:rPr>
          <w:tab/>
        </w:r>
        <w:r w:rsidR="00613CF8">
          <w:rPr>
            <w:webHidden/>
          </w:rPr>
          <w:fldChar w:fldCharType="begin"/>
        </w:r>
        <w:r w:rsidR="00613CF8">
          <w:rPr>
            <w:webHidden/>
          </w:rPr>
          <w:instrText xml:space="preserve"> PAGEREF _Toc457980466 \h </w:instrText>
        </w:r>
        <w:r w:rsidR="00613CF8">
          <w:rPr>
            <w:webHidden/>
          </w:rPr>
        </w:r>
        <w:r w:rsidR="00613CF8">
          <w:rPr>
            <w:webHidden/>
          </w:rPr>
          <w:fldChar w:fldCharType="separate"/>
        </w:r>
        <w:r w:rsidR="00613CF8">
          <w:rPr>
            <w:webHidden/>
          </w:rPr>
          <w:t>22</w:t>
        </w:r>
        <w:r w:rsidR="00613CF8">
          <w:rPr>
            <w:webHidden/>
          </w:rPr>
          <w:fldChar w:fldCharType="end"/>
        </w:r>
      </w:hyperlink>
    </w:p>
    <w:p w14:paraId="533D2323" w14:textId="77777777" w:rsidR="00613CF8" w:rsidRDefault="00000000">
      <w:pPr>
        <w:pStyle w:val="TOC1"/>
        <w:rPr>
          <w:rFonts w:asciiTheme="minorHAnsi" w:eastAsiaTheme="minorEastAsia" w:hAnsiTheme="minorHAnsi" w:cstheme="minorBidi"/>
          <w:b w:val="0"/>
          <w:bCs w:val="0"/>
          <w:caps w:val="0"/>
          <w:color w:val="auto"/>
          <w:sz w:val="22"/>
          <w:szCs w:val="22"/>
        </w:rPr>
      </w:pPr>
      <w:hyperlink w:anchor="_Toc457980467" w:history="1">
        <w:r w:rsidR="00613CF8" w:rsidRPr="00545C1D">
          <w:rPr>
            <w:rStyle w:val="Hyperlink"/>
            <w:rFonts w:ascii="Arial" w:hAnsi="Arial" w:cs="Arial"/>
          </w:rPr>
          <w:t>ACKNOWLEDGEMENT AND RELEASE FORM - Employer Copy</w:t>
        </w:r>
        <w:r w:rsidR="00613CF8">
          <w:rPr>
            <w:webHidden/>
          </w:rPr>
          <w:tab/>
        </w:r>
        <w:r w:rsidR="00613CF8">
          <w:rPr>
            <w:webHidden/>
          </w:rPr>
          <w:fldChar w:fldCharType="begin"/>
        </w:r>
        <w:r w:rsidR="00613CF8">
          <w:rPr>
            <w:webHidden/>
          </w:rPr>
          <w:instrText xml:space="preserve"> PAGEREF _Toc457980467 \h </w:instrText>
        </w:r>
        <w:r w:rsidR="00613CF8">
          <w:rPr>
            <w:webHidden/>
          </w:rPr>
        </w:r>
        <w:r w:rsidR="00613CF8">
          <w:rPr>
            <w:webHidden/>
          </w:rPr>
          <w:fldChar w:fldCharType="separate"/>
        </w:r>
        <w:r w:rsidR="00613CF8">
          <w:rPr>
            <w:webHidden/>
          </w:rPr>
          <w:t>23</w:t>
        </w:r>
        <w:r w:rsidR="00613CF8">
          <w:rPr>
            <w:webHidden/>
          </w:rPr>
          <w:fldChar w:fldCharType="end"/>
        </w:r>
      </w:hyperlink>
    </w:p>
    <w:p w14:paraId="6B79D10D" w14:textId="77777777" w:rsidR="00ED2EC7" w:rsidRPr="00DE0CEC" w:rsidRDefault="00ED2EC7">
      <w:pPr>
        <w:pStyle w:val="Heading1"/>
        <w:rPr>
          <w:rFonts w:ascii="Arial" w:hAnsi="Arial" w:cs="Arial"/>
          <w:b w:val="0"/>
          <w:iCs w:val="0"/>
          <w:sz w:val="24"/>
        </w:rPr>
        <w:sectPr w:rsidR="00ED2EC7" w:rsidRPr="00DE0CEC">
          <w:footerReference w:type="first" r:id="rId13"/>
          <w:pgSz w:w="12240" w:h="15840" w:code="1"/>
          <w:pgMar w:top="1080" w:right="1440" w:bottom="1080" w:left="1440" w:header="720" w:footer="720" w:gutter="0"/>
          <w:pgNumType w:fmt="lowerRoman"/>
          <w:cols w:space="720"/>
          <w:titlePg/>
          <w:docGrid w:linePitch="360"/>
        </w:sectPr>
      </w:pPr>
      <w:r w:rsidRPr="00DE0CEC">
        <w:rPr>
          <w:rFonts w:ascii="Arial" w:hAnsi="Arial" w:cs="Arial"/>
          <w:b w:val="0"/>
          <w:iCs w:val="0"/>
          <w:sz w:val="24"/>
        </w:rPr>
        <w:fldChar w:fldCharType="end"/>
      </w:r>
    </w:p>
    <w:p w14:paraId="3B55C9AC" w14:textId="77777777" w:rsidR="00ED2EC7" w:rsidRPr="00F44CCB" w:rsidRDefault="00ED2EC7">
      <w:pPr>
        <w:pStyle w:val="Heading1"/>
        <w:rPr>
          <w:rFonts w:ascii="Arial" w:hAnsi="Arial" w:cs="Arial"/>
          <w:color w:val="467ABA"/>
        </w:rPr>
      </w:pPr>
      <w:bookmarkStart w:id="1" w:name="_Toc457980405"/>
      <w:r w:rsidRPr="00F44CCB">
        <w:rPr>
          <w:rFonts w:ascii="Arial" w:hAnsi="Arial" w:cs="Arial"/>
          <w:color w:val="467ABA"/>
        </w:rPr>
        <w:lastRenderedPageBreak/>
        <w:t>SECTION 1: GENERAL</w:t>
      </w:r>
      <w:bookmarkEnd w:id="1"/>
    </w:p>
    <w:p w14:paraId="65269F54" w14:textId="77777777" w:rsidR="00ED2EC7" w:rsidRPr="00F44CCB" w:rsidRDefault="00ED2EC7">
      <w:pPr>
        <w:pStyle w:val="Heading2"/>
        <w:rPr>
          <w:rFonts w:ascii="Arial" w:hAnsi="Arial" w:cs="Arial"/>
          <w:color w:val="467ABA"/>
        </w:rPr>
      </w:pPr>
      <w:bookmarkStart w:id="2" w:name="_Toc457980406"/>
      <w:r w:rsidRPr="00F44CCB">
        <w:rPr>
          <w:rFonts w:ascii="Arial" w:hAnsi="Arial" w:cs="Arial"/>
          <w:color w:val="467ABA"/>
        </w:rPr>
        <w:t>Welcome</w:t>
      </w:r>
      <w:bookmarkEnd w:id="2"/>
    </w:p>
    <w:p w14:paraId="15BB3D2C" w14:textId="0867D2F5" w:rsidR="00ED2EC7" w:rsidRPr="00DE0CEC" w:rsidRDefault="00ED2EC7">
      <w:pPr>
        <w:suppressAutoHyphens/>
        <w:spacing w:before="360"/>
        <w:rPr>
          <w:rFonts w:ascii="Arial" w:hAnsi="Arial" w:cs="Arial"/>
        </w:rPr>
      </w:pPr>
      <w:r w:rsidRPr="00DE0CEC">
        <w:rPr>
          <w:rFonts w:ascii="Arial" w:hAnsi="Arial" w:cs="Arial"/>
        </w:rPr>
        <w:t xml:space="preserve">We are pleased to have you on staff with </w:t>
      </w:r>
      <w:r w:rsidR="00A67C31">
        <w:rPr>
          <w:rFonts w:ascii="Arial" w:hAnsi="Arial" w:cs="Arial"/>
          <w:b/>
          <w:color w:val="008000"/>
        </w:rPr>
        <w:t xml:space="preserve">The </w:t>
      </w:r>
      <w:r w:rsidR="00EE30A5">
        <w:rPr>
          <w:rFonts w:ascii="Arial" w:hAnsi="Arial" w:cs="Arial"/>
          <w:b/>
          <w:color w:val="008000"/>
        </w:rPr>
        <w:t>Pangea Schools</w:t>
      </w:r>
      <w:r w:rsidR="00EE30A5" w:rsidRPr="00DE0CEC">
        <w:rPr>
          <w:rFonts w:ascii="Arial" w:hAnsi="Arial" w:cs="Arial"/>
        </w:rPr>
        <w:t xml:space="preserve"> and</w:t>
      </w:r>
      <w:r w:rsidRPr="00DE0CEC">
        <w:rPr>
          <w:rFonts w:ascii="Arial" w:hAnsi="Arial" w:cs="Arial"/>
        </w:rPr>
        <w:t xml:space="preserve"> wish you every success in your new position</w:t>
      </w:r>
      <w:r w:rsidR="00B84818">
        <w:rPr>
          <w:rFonts w:ascii="Arial" w:hAnsi="Arial" w:cs="Arial"/>
        </w:rPr>
        <w:t xml:space="preserve">. </w:t>
      </w:r>
      <w:r w:rsidRPr="00DE0CEC">
        <w:rPr>
          <w:rFonts w:ascii="Arial" w:hAnsi="Arial" w:cs="Arial"/>
        </w:rPr>
        <w:t>We pride ourselves on hiring and retaining individuals who have a strong ethic of service and contribute to</w:t>
      </w:r>
      <w:r w:rsidR="00F52DD3" w:rsidRPr="00DE0CEC">
        <w:rPr>
          <w:rFonts w:ascii="Arial" w:hAnsi="Arial" w:cs="Arial"/>
        </w:rPr>
        <w:t xml:space="preserve"> the growth and success of our o</w:t>
      </w:r>
      <w:r w:rsidRPr="00DE0CEC">
        <w:rPr>
          <w:rFonts w:ascii="Arial" w:hAnsi="Arial" w:cs="Arial"/>
        </w:rPr>
        <w:t>rganization</w:t>
      </w:r>
      <w:r w:rsidR="00B84818">
        <w:rPr>
          <w:rFonts w:ascii="Arial" w:hAnsi="Arial" w:cs="Arial"/>
        </w:rPr>
        <w:t xml:space="preserve">. </w:t>
      </w:r>
      <w:r w:rsidRPr="00DE0CEC">
        <w:rPr>
          <w:rFonts w:ascii="Arial" w:hAnsi="Arial" w:cs="Arial"/>
        </w:rPr>
        <w:t>We hope that you will take pride in being a member of our team</w:t>
      </w:r>
      <w:r w:rsidR="00B84818">
        <w:rPr>
          <w:rFonts w:ascii="Arial" w:hAnsi="Arial" w:cs="Arial"/>
        </w:rPr>
        <w:t xml:space="preserve">. </w:t>
      </w:r>
    </w:p>
    <w:p w14:paraId="4B268ACA" w14:textId="7E30EC4F" w:rsidR="00ED2EC7" w:rsidRPr="00DE0CEC" w:rsidRDefault="00ED2EC7">
      <w:pPr>
        <w:pStyle w:val="BodyTextIndent"/>
        <w:spacing w:before="360"/>
        <w:ind w:left="0" w:firstLine="0"/>
        <w:jc w:val="left"/>
        <w:rPr>
          <w:rFonts w:ascii="Arial" w:hAnsi="Arial" w:cs="Arial"/>
        </w:rPr>
      </w:pPr>
      <w:r w:rsidRPr="00DE0CEC">
        <w:rPr>
          <w:rFonts w:ascii="Arial" w:hAnsi="Arial" w:cs="Arial"/>
          <w:color w:val="000000"/>
        </w:rPr>
        <w:t xml:space="preserve">This handbook is designed to familiarize you with </w:t>
      </w:r>
      <w:r w:rsidR="00A67C31">
        <w:rPr>
          <w:rFonts w:ascii="Arial" w:hAnsi="Arial" w:cs="Arial"/>
          <w:b/>
          <w:color w:val="008000"/>
        </w:rPr>
        <w:t>The Pangea Schools</w:t>
      </w:r>
      <w:r w:rsidRPr="00DE0CEC">
        <w:rPr>
          <w:rFonts w:ascii="Arial" w:hAnsi="Arial" w:cs="Arial"/>
          <w:color w:val="000000"/>
        </w:rPr>
        <w:t>, providing you with information about working conditions, employee expectations, and some of the policies affecting your employment</w:t>
      </w:r>
      <w:r w:rsidR="00B84818">
        <w:rPr>
          <w:rFonts w:ascii="Arial" w:hAnsi="Arial" w:cs="Arial"/>
          <w:color w:val="000000"/>
        </w:rPr>
        <w:t xml:space="preserve">. </w:t>
      </w:r>
      <w:r w:rsidRPr="00DE0CEC">
        <w:rPr>
          <w:rFonts w:ascii="Arial" w:hAnsi="Arial" w:cs="Arial"/>
        </w:rPr>
        <w:t>If you have questions or concerns about any of the material within this handbook, we urge you to discuss them with your immediate supervisor</w:t>
      </w:r>
      <w:r w:rsidR="00B84818">
        <w:rPr>
          <w:rFonts w:ascii="Arial" w:hAnsi="Arial" w:cs="Arial"/>
        </w:rPr>
        <w:t xml:space="preserve">. </w:t>
      </w:r>
    </w:p>
    <w:p w14:paraId="20A73E01" w14:textId="77777777" w:rsidR="00ED2EC7" w:rsidRPr="00DE0CEC" w:rsidRDefault="00ED2EC7">
      <w:pPr>
        <w:pStyle w:val="BodyTextIndent"/>
        <w:spacing w:before="360"/>
        <w:ind w:left="0" w:firstLine="0"/>
        <w:jc w:val="left"/>
        <w:rPr>
          <w:rFonts w:ascii="Arial" w:hAnsi="Arial" w:cs="Arial"/>
        </w:rPr>
      </w:pPr>
      <w:r w:rsidRPr="00DE0CEC">
        <w:rPr>
          <w:rFonts w:ascii="Arial" w:hAnsi="Arial" w:cs="Arial"/>
        </w:rPr>
        <w:t xml:space="preserve">After reviewing this handbook, please sign </w:t>
      </w:r>
      <w:r w:rsidR="00CA66D7" w:rsidRPr="00DE0CEC">
        <w:rPr>
          <w:rFonts w:ascii="Arial" w:hAnsi="Arial" w:cs="Arial"/>
        </w:rPr>
        <w:t xml:space="preserve">both copies of the </w:t>
      </w:r>
      <w:r w:rsidRPr="00DE0CEC">
        <w:rPr>
          <w:rFonts w:ascii="Arial" w:hAnsi="Arial" w:cs="Arial"/>
        </w:rPr>
        <w:t xml:space="preserve">Acknowledgment </w:t>
      </w:r>
      <w:r w:rsidR="00CA66D7" w:rsidRPr="00DE0CEC">
        <w:rPr>
          <w:rFonts w:ascii="Arial" w:hAnsi="Arial" w:cs="Arial"/>
        </w:rPr>
        <w:t xml:space="preserve">and Release </w:t>
      </w:r>
      <w:r w:rsidRPr="00DE0CEC">
        <w:rPr>
          <w:rFonts w:ascii="Arial" w:hAnsi="Arial" w:cs="Arial"/>
        </w:rPr>
        <w:t xml:space="preserve">form included at the </w:t>
      </w:r>
      <w:r w:rsidR="009F7225" w:rsidRPr="00DE0CEC">
        <w:rPr>
          <w:rFonts w:ascii="Arial" w:hAnsi="Arial" w:cs="Arial"/>
        </w:rPr>
        <w:t>end of this document. This confirms</w:t>
      </w:r>
      <w:r w:rsidRPr="00DE0CEC">
        <w:rPr>
          <w:rFonts w:ascii="Arial" w:hAnsi="Arial" w:cs="Arial"/>
        </w:rPr>
        <w:t xml:space="preserve"> that you have received </w:t>
      </w:r>
      <w:r w:rsidR="009F7225" w:rsidRPr="00DE0CEC">
        <w:rPr>
          <w:rFonts w:ascii="Arial" w:hAnsi="Arial" w:cs="Arial"/>
        </w:rPr>
        <w:t xml:space="preserve">the handbook </w:t>
      </w:r>
      <w:r w:rsidRPr="00DE0CEC">
        <w:rPr>
          <w:rFonts w:ascii="Arial" w:hAnsi="Arial" w:cs="Arial"/>
        </w:rPr>
        <w:t xml:space="preserve">and understand </w:t>
      </w:r>
      <w:r w:rsidR="009F7225" w:rsidRPr="00DE0CEC">
        <w:rPr>
          <w:rFonts w:ascii="Arial" w:hAnsi="Arial" w:cs="Arial"/>
        </w:rPr>
        <w:t xml:space="preserve">its </w:t>
      </w:r>
      <w:r w:rsidRPr="00DE0CEC">
        <w:rPr>
          <w:rFonts w:ascii="Arial" w:hAnsi="Arial" w:cs="Arial"/>
        </w:rPr>
        <w:t>contents</w:t>
      </w:r>
      <w:r w:rsidR="009F7225" w:rsidRPr="00DE0CEC">
        <w:rPr>
          <w:rFonts w:ascii="Arial" w:hAnsi="Arial" w:cs="Arial"/>
        </w:rPr>
        <w:t>. Please</w:t>
      </w:r>
      <w:r w:rsidR="00CA66D7" w:rsidRPr="00DE0CEC">
        <w:rPr>
          <w:rFonts w:ascii="Arial" w:hAnsi="Arial" w:cs="Arial"/>
        </w:rPr>
        <w:t xml:space="preserve"> re</w:t>
      </w:r>
      <w:r w:rsidR="009F7225" w:rsidRPr="00DE0CEC">
        <w:rPr>
          <w:rFonts w:ascii="Arial" w:hAnsi="Arial" w:cs="Arial"/>
        </w:rPr>
        <w:t xml:space="preserve">turn the Employer Copy </w:t>
      </w:r>
      <w:r w:rsidR="00CA66D7" w:rsidRPr="00DE0CEC">
        <w:rPr>
          <w:rFonts w:ascii="Arial" w:hAnsi="Arial" w:cs="Arial"/>
        </w:rPr>
        <w:t>to your supervisor.</w:t>
      </w:r>
    </w:p>
    <w:p w14:paraId="4B025EF1" w14:textId="66F25871" w:rsidR="003B5C0C" w:rsidRPr="00DE0CEC" w:rsidRDefault="00ED2EC7">
      <w:pPr>
        <w:pStyle w:val="BodyTextIndent"/>
        <w:spacing w:before="360"/>
        <w:ind w:left="0" w:firstLine="0"/>
        <w:jc w:val="left"/>
        <w:rPr>
          <w:rFonts w:ascii="Arial" w:hAnsi="Arial" w:cs="Arial"/>
        </w:rPr>
      </w:pPr>
      <w:r w:rsidRPr="00DE0CEC">
        <w:rPr>
          <w:rFonts w:ascii="Arial" w:hAnsi="Arial" w:cs="Arial"/>
        </w:rPr>
        <w:t xml:space="preserve">No handbook can anticipate every situation or question about </w:t>
      </w:r>
      <w:proofErr w:type="gramStart"/>
      <w:r w:rsidRPr="00DE0CEC">
        <w:rPr>
          <w:rFonts w:ascii="Arial" w:hAnsi="Arial" w:cs="Arial"/>
        </w:rPr>
        <w:t>all of</w:t>
      </w:r>
      <w:proofErr w:type="gramEnd"/>
      <w:r w:rsidRPr="00DE0CEC">
        <w:rPr>
          <w:rFonts w:ascii="Arial" w:hAnsi="Arial" w:cs="Arial"/>
        </w:rPr>
        <w:t xml:space="preserve"> our policies and terms of employment</w:t>
      </w:r>
      <w:r w:rsidR="00B84818">
        <w:rPr>
          <w:rFonts w:ascii="Arial" w:hAnsi="Arial" w:cs="Arial"/>
        </w:rPr>
        <w:t xml:space="preserve">. </w:t>
      </w:r>
      <w:r w:rsidR="0033150E" w:rsidRPr="00DE0CEC">
        <w:rPr>
          <w:rFonts w:ascii="Arial" w:hAnsi="Arial" w:cs="Arial"/>
        </w:rPr>
        <w:t>Your supervisor may tailor the policies set forth herein to specific situations</w:t>
      </w:r>
      <w:r w:rsidR="00B84818">
        <w:rPr>
          <w:rFonts w:ascii="Arial" w:hAnsi="Arial" w:cs="Arial"/>
        </w:rPr>
        <w:t xml:space="preserve">.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Pr="00DE0CEC">
        <w:rPr>
          <w:rFonts w:ascii="Arial" w:hAnsi="Arial" w:cs="Arial"/>
        </w:rPr>
        <w:t xml:space="preserve"> reserves the right to add new policies and to change or cancel existing policies at any time</w:t>
      </w:r>
      <w:r w:rsidR="00B84818">
        <w:rPr>
          <w:rFonts w:ascii="Arial" w:hAnsi="Arial" w:cs="Arial"/>
        </w:rPr>
        <w:t xml:space="preserve">. </w:t>
      </w:r>
      <w:r w:rsidRPr="00DE0CEC">
        <w:rPr>
          <w:rFonts w:ascii="Arial" w:hAnsi="Arial" w:cs="Arial"/>
        </w:rPr>
        <w:t xml:space="preserve">We will endeavor to notify you of any changes to this handbook as they occur. </w:t>
      </w:r>
    </w:p>
    <w:p w14:paraId="35010E55" w14:textId="77777777" w:rsidR="00ED2EC7" w:rsidRPr="00DE0CEC" w:rsidRDefault="003B5C0C">
      <w:pPr>
        <w:pStyle w:val="BodyTextIndent"/>
        <w:spacing w:before="360"/>
        <w:ind w:left="0" w:firstLine="0"/>
        <w:jc w:val="left"/>
        <w:rPr>
          <w:rFonts w:ascii="Arial" w:hAnsi="Arial" w:cs="Arial"/>
        </w:rPr>
      </w:pPr>
      <w:r w:rsidRPr="00DE0CEC">
        <w:rPr>
          <w:rFonts w:ascii="Arial" w:hAnsi="Arial" w:cs="Arial"/>
        </w:rPr>
        <w:t xml:space="preserve">Questions about the handbook or its application to specific </w:t>
      </w:r>
      <w:r w:rsidR="00EB7C23" w:rsidRPr="00DE0CEC">
        <w:rPr>
          <w:rFonts w:ascii="Arial" w:hAnsi="Arial" w:cs="Arial"/>
        </w:rPr>
        <w:t>situations</w:t>
      </w:r>
      <w:r w:rsidRPr="00DE0CEC">
        <w:rPr>
          <w:rFonts w:ascii="Arial" w:hAnsi="Arial" w:cs="Arial"/>
        </w:rPr>
        <w:t xml:space="preserve"> should be </w:t>
      </w:r>
      <w:r w:rsidR="00EB7C23" w:rsidRPr="00DE0CEC">
        <w:rPr>
          <w:rFonts w:ascii="Arial" w:hAnsi="Arial" w:cs="Arial"/>
        </w:rPr>
        <w:t>directed</w:t>
      </w:r>
      <w:r w:rsidRPr="00DE0CEC">
        <w:rPr>
          <w:rFonts w:ascii="Arial" w:hAnsi="Arial" w:cs="Arial"/>
        </w:rPr>
        <w:t xml:space="preserve"> to your supervisor.</w:t>
      </w:r>
      <w:r w:rsidR="00ED2EC7" w:rsidRPr="00DE0CEC">
        <w:rPr>
          <w:rFonts w:ascii="Arial" w:hAnsi="Arial" w:cs="Arial"/>
        </w:rPr>
        <w:t xml:space="preserve"> </w:t>
      </w:r>
    </w:p>
    <w:p w14:paraId="048F9100" w14:textId="4C2B6BBE" w:rsidR="00ED2EC7" w:rsidRPr="00DE0CEC" w:rsidRDefault="00ED2EC7">
      <w:pPr>
        <w:pStyle w:val="BodyTextIndent"/>
        <w:spacing w:before="360"/>
        <w:ind w:left="0" w:firstLine="0"/>
        <w:jc w:val="left"/>
        <w:rPr>
          <w:rFonts w:ascii="Arial" w:hAnsi="Arial" w:cs="Arial"/>
        </w:rPr>
      </w:pPr>
      <w:r w:rsidRPr="00DE0CEC">
        <w:rPr>
          <w:rFonts w:ascii="Arial" w:hAnsi="Arial" w:cs="Arial"/>
        </w:rPr>
        <w:t>This handbook supersedes all previous handbooks and management memos that may have been issued on the subjects covered</w:t>
      </w:r>
      <w:r w:rsidR="00B84818">
        <w:rPr>
          <w:rFonts w:ascii="Arial" w:hAnsi="Arial" w:cs="Arial"/>
        </w:rPr>
        <w:t xml:space="preserve">. </w:t>
      </w:r>
      <w:r w:rsidR="00DE28C5" w:rsidRPr="00DE0CEC">
        <w:rPr>
          <w:rFonts w:ascii="Arial" w:hAnsi="Arial" w:cs="Arial"/>
        </w:rPr>
        <w:t xml:space="preserve">References in this handbook to “us” and “company” include </w:t>
      </w:r>
      <w:r w:rsidR="00A67C31">
        <w:rPr>
          <w:rFonts w:ascii="Arial" w:hAnsi="Arial" w:cs="Arial"/>
          <w:b/>
          <w:color w:val="008000"/>
        </w:rPr>
        <w:t>The Pangea Schools</w:t>
      </w:r>
      <w:r w:rsidR="00DE28C5" w:rsidRPr="00DE0CEC">
        <w:rPr>
          <w:rFonts w:ascii="Arial" w:hAnsi="Arial" w:cs="Arial"/>
          <w:b/>
        </w:rPr>
        <w:t xml:space="preserve"> </w:t>
      </w:r>
      <w:r w:rsidR="00DE28C5" w:rsidRPr="00DE0CEC">
        <w:rPr>
          <w:rFonts w:ascii="Arial" w:hAnsi="Arial" w:cs="Arial"/>
        </w:rPr>
        <w:t>and all affiliated entities.</w:t>
      </w:r>
    </w:p>
    <w:p w14:paraId="12BA505F" w14:textId="7D52656D" w:rsidR="00ED2EC7" w:rsidRPr="00DE0CEC" w:rsidRDefault="00ED2EC7">
      <w:pPr>
        <w:spacing w:before="360"/>
        <w:rPr>
          <w:rFonts w:ascii="Arial" w:hAnsi="Arial" w:cs="Arial"/>
        </w:rPr>
      </w:pPr>
      <w:r w:rsidRPr="00DE0CEC">
        <w:rPr>
          <w:rFonts w:ascii="Arial" w:hAnsi="Arial" w:cs="Arial"/>
        </w:rPr>
        <w:t xml:space="preserve">Welcome to </w:t>
      </w:r>
      <w:r w:rsidR="00A67C31">
        <w:rPr>
          <w:rFonts w:ascii="Arial" w:hAnsi="Arial" w:cs="Arial"/>
          <w:b/>
          <w:color w:val="008000"/>
        </w:rPr>
        <w:t>The Pangea Schools</w:t>
      </w:r>
      <w:r w:rsidR="00B84818">
        <w:rPr>
          <w:rFonts w:ascii="Arial" w:hAnsi="Arial" w:cs="Arial"/>
        </w:rPr>
        <w:t xml:space="preserve">. </w:t>
      </w:r>
      <w:r w:rsidRPr="00DE0CEC">
        <w:rPr>
          <w:rFonts w:ascii="Arial" w:hAnsi="Arial" w:cs="Arial"/>
        </w:rPr>
        <w:t xml:space="preserve">We hope that your experience here will be </w:t>
      </w:r>
      <w:proofErr w:type="gramStart"/>
      <w:r w:rsidR="00573212" w:rsidRPr="00DE0CEC">
        <w:rPr>
          <w:rFonts w:ascii="Arial" w:hAnsi="Arial" w:cs="Arial"/>
        </w:rPr>
        <w:t xml:space="preserve">fulfilling </w:t>
      </w:r>
      <w:r w:rsidR="00573212">
        <w:rPr>
          <w:rFonts w:ascii="Arial" w:hAnsi="Arial" w:cs="Arial"/>
        </w:rPr>
        <w:t>,</w:t>
      </w:r>
      <w:r w:rsidRPr="00DE0CEC">
        <w:rPr>
          <w:rFonts w:ascii="Arial" w:hAnsi="Arial" w:cs="Arial"/>
        </w:rPr>
        <w:t>challenging</w:t>
      </w:r>
      <w:proofErr w:type="gramEnd"/>
      <w:r w:rsidRPr="00DE0CEC">
        <w:rPr>
          <w:rFonts w:ascii="Arial" w:hAnsi="Arial" w:cs="Arial"/>
        </w:rPr>
        <w:t xml:space="preserve">, </w:t>
      </w:r>
      <w:r w:rsidR="00573212">
        <w:rPr>
          <w:rFonts w:ascii="Arial" w:hAnsi="Arial" w:cs="Arial"/>
        </w:rPr>
        <w:t xml:space="preserve">and </w:t>
      </w:r>
      <w:r w:rsidRPr="00DE0CEC">
        <w:rPr>
          <w:rFonts w:ascii="Arial" w:hAnsi="Arial" w:cs="Arial"/>
        </w:rPr>
        <w:t>enjoyable</w:t>
      </w:r>
      <w:r w:rsidR="00B84818">
        <w:rPr>
          <w:rFonts w:ascii="Arial" w:hAnsi="Arial" w:cs="Arial"/>
        </w:rPr>
        <w:t xml:space="preserve">. </w:t>
      </w:r>
    </w:p>
    <w:p w14:paraId="10A9F5CD" w14:textId="6FC03F23" w:rsidR="00ED2EC7" w:rsidRPr="00DE0CEC" w:rsidRDefault="00ED2EC7">
      <w:pPr>
        <w:pStyle w:val="Title"/>
        <w:rPr>
          <w:rFonts w:ascii="Arial" w:hAnsi="Arial" w:cs="Arial"/>
          <w:color w:val="FF0000"/>
        </w:rPr>
      </w:pPr>
      <w:r w:rsidRPr="00DE0CEC">
        <w:rPr>
          <w:rFonts w:ascii="Arial" w:hAnsi="Arial" w:cs="Arial"/>
          <w:color w:val="FF0000"/>
        </w:rPr>
        <w:br w:type="page"/>
      </w:r>
    </w:p>
    <w:p w14:paraId="366FC93E" w14:textId="77777777" w:rsidR="00073093" w:rsidRDefault="00ED2EC7">
      <w:pPr>
        <w:pStyle w:val="Heading2"/>
        <w:rPr>
          <w:rFonts w:ascii="Arial" w:hAnsi="Arial" w:cs="Arial"/>
        </w:rPr>
      </w:pPr>
      <w:bookmarkStart w:id="3" w:name="_Toc457980407"/>
      <w:r w:rsidRPr="00DE0CEC">
        <w:rPr>
          <w:rFonts w:ascii="Arial" w:hAnsi="Arial" w:cs="Arial"/>
        </w:rPr>
        <w:lastRenderedPageBreak/>
        <w:t xml:space="preserve">About </w:t>
      </w:r>
    </w:p>
    <w:p w14:paraId="751E03AF" w14:textId="77777777" w:rsidR="00073093" w:rsidRDefault="00073093">
      <w:pPr>
        <w:pStyle w:val="Heading2"/>
        <w:rPr>
          <w:rFonts w:ascii="Arial" w:hAnsi="Arial" w:cs="Arial"/>
        </w:rPr>
      </w:pPr>
    </w:p>
    <w:p w14:paraId="6347702B" w14:textId="7988186D" w:rsidR="00ED2EC7" w:rsidRPr="00DE0CEC" w:rsidRDefault="00A67C31">
      <w:pPr>
        <w:pStyle w:val="Heading2"/>
        <w:rPr>
          <w:rFonts w:ascii="Arial" w:hAnsi="Arial" w:cs="Arial"/>
          <w:iCs/>
        </w:rPr>
      </w:pPr>
      <w:r>
        <w:rPr>
          <w:rFonts w:ascii="Arial" w:hAnsi="Arial" w:cs="Arial"/>
          <w:color w:val="008000"/>
        </w:rPr>
        <w:t>The Pangea Schools</w:t>
      </w:r>
      <w:bookmarkEnd w:id="3"/>
    </w:p>
    <w:p w14:paraId="36B55148" w14:textId="4C71877D" w:rsidR="00394889" w:rsidRPr="00073093" w:rsidRDefault="00073093" w:rsidP="00394889">
      <w:pPr>
        <w:spacing w:before="360"/>
        <w:ind w:left="1080"/>
        <w:rPr>
          <w:b/>
          <w:bCs/>
        </w:rPr>
      </w:pPr>
      <w:r w:rsidRPr="00073093">
        <w:rPr>
          <w:b/>
          <w:bCs/>
        </w:rPr>
        <w:t>PHILOSOPHY</w:t>
      </w:r>
    </w:p>
    <w:p w14:paraId="3638CBE5" w14:textId="77777777" w:rsidR="00394889" w:rsidRPr="00073093" w:rsidRDefault="00394889" w:rsidP="00394889">
      <w:pPr>
        <w:spacing w:before="360"/>
        <w:ind w:left="1080"/>
        <w:rPr>
          <w:b/>
          <w:bCs/>
          <w:u w:val="single"/>
        </w:rPr>
      </w:pPr>
      <w:r w:rsidRPr="00073093">
        <w:rPr>
          <w:b/>
          <w:bCs/>
          <w:u w:val="single"/>
        </w:rPr>
        <w:t xml:space="preserve">CONNECTION </w:t>
      </w:r>
    </w:p>
    <w:p w14:paraId="69DE0C2B" w14:textId="12445AB2" w:rsidR="00394889" w:rsidRPr="00073093" w:rsidRDefault="00394889" w:rsidP="00073093">
      <w:pPr>
        <w:spacing w:before="360"/>
        <w:ind w:left="1080"/>
        <w:rPr>
          <w:b/>
          <w:bCs/>
        </w:rPr>
      </w:pPr>
      <w:r>
        <w:t xml:space="preserve">At Pangea schools we are relationship driven. Our commitment to communication is the cornerstone of a successful parent and school partnership. We connect with your child and your family to form a strong, cohesive support structure to raise a resilient child. </w:t>
      </w:r>
      <w:r w:rsidR="00073093" w:rsidRPr="00073093">
        <w:t>Connection is Everything</w:t>
      </w:r>
      <w:r w:rsidRPr="00073093">
        <w:t>.</w:t>
      </w:r>
      <w:r>
        <w:t xml:space="preserve"> </w:t>
      </w:r>
    </w:p>
    <w:p w14:paraId="5683914C" w14:textId="77777777" w:rsidR="00394889" w:rsidRPr="00073093" w:rsidRDefault="00394889" w:rsidP="00394889">
      <w:pPr>
        <w:spacing w:before="360"/>
        <w:ind w:left="1080"/>
        <w:rPr>
          <w:b/>
          <w:bCs/>
          <w:u w:val="single"/>
        </w:rPr>
      </w:pPr>
      <w:r w:rsidRPr="00073093">
        <w:rPr>
          <w:b/>
          <w:bCs/>
          <w:u w:val="single"/>
        </w:rPr>
        <w:t xml:space="preserve">CREATING LEGACY </w:t>
      </w:r>
    </w:p>
    <w:p w14:paraId="49A1D778" w14:textId="2F428583" w:rsidR="00394889" w:rsidRDefault="00394889" w:rsidP="00394889">
      <w:pPr>
        <w:spacing w:before="360"/>
        <w:ind w:left="1080"/>
      </w:pPr>
      <w:r>
        <w:t>Pangea kids are our legacy and our future. We believe in nurturing young minds that are curious and connected to the world around them. We invest in children and families by focusing on programs and curriculum that develop</w:t>
      </w:r>
      <w:r w:rsidR="00B03F1E">
        <w:t>-</w:t>
      </w:r>
    </w:p>
    <w:p w14:paraId="3BB63B46" w14:textId="61B4A66A" w:rsidR="00394889" w:rsidRDefault="00394889" w:rsidP="00394889">
      <w:pPr>
        <w:spacing w:before="360"/>
        <w:ind w:left="1080"/>
      </w:pPr>
      <w:r>
        <w:t>▪ C</w:t>
      </w:r>
      <w:r w:rsidR="00073093">
        <w:t>uriosity</w:t>
      </w:r>
      <w:r>
        <w:t xml:space="preserve"> </w:t>
      </w:r>
    </w:p>
    <w:p w14:paraId="5BFC4145" w14:textId="387ABECA" w:rsidR="00394889" w:rsidRDefault="00394889" w:rsidP="00394889">
      <w:pPr>
        <w:spacing w:before="360"/>
        <w:ind w:left="1080"/>
      </w:pPr>
      <w:r>
        <w:t>▪ I</w:t>
      </w:r>
      <w:r w:rsidR="00073093">
        <w:t>ntelligence</w:t>
      </w:r>
      <w:r>
        <w:t xml:space="preserve"> </w:t>
      </w:r>
    </w:p>
    <w:p w14:paraId="58AE049B" w14:textId="1CBAB0A1" w:rsidR="00394889" w:rsidRDefault="00394889" w:rsidP="00394889">
      <w:pPr>
        <w:spacing w:before="360"/>
        <w:ind w:left="1080"/>
      </w:pPr>
      <w:r>
        <w:t>▪ C</w:t>
      </w:r>
      <w:r w:rsidR="00073093">
        <w:t>ourage and</w:t>
      </w:r>
      <w:r>
        <w:t xml:space="preserve"> </w:t>
      </w:r>
    </w:p>
    <w:p w14:paraId="6A055118" w14:textId="70FA0781" w:rsidR="00394889" w:rsidRDefault="00394889" w:rsidP="00394889">
      <w:pPr>
        <w:spacing w:before="360"/>
        <w:ind w:left="1080"/>
      </w:pPr>
      <w:r>
        <w:t>▪ L</w:t>
      </w:r>
      <w:r w:rsidR="00073093">
        <w:t>eadership</w:t>
      </w:r>
      <w:r>
        <w:t xml:space="preserve"> </w:t>
      </w:r>
    </w:p>
    <w:p w14:paraId="10F114D3" w14:textId="77777777" w:rsidR="00011838" w:rsidRPr="00073093" w:rsidRDefault="00394889" w:rsidP="00394889">
      <w:pPr>
        <w:spacing w:before="360"/>
        <w:ind w:left="1080"/>
        <w:rPr>
          <w:b/>
          <w:bCs/>
          <w:u w:val="single"/>
        </w:rPr>
      </w:pPr>
      <w:r>
        <w:br/>
        <w:t xml:space="preserve"> </w:t>
      </w:r>
      <w:r w:rsidRPr="00073093">
        <w:rPr>
          <w:b/>
          <w:bCs/>
          <w:u w:val="single"/>
        </w:rPr>
        <w:t xml:space="preserve">INSPIRED LEARNING </w:t>
      </w:r>
    </w:p>
    <w:p w14:paraId="1360ABA0" w14:textId="77777777" w:rsidR="00073093" w:rsidRDefault="00394889" w:rsidP="00394889">
      <w:pPr>
        <w:spacing w:before="360"/>
        <w:ind w:left="1080"/>
      </w:pPr>
      <w:r>
        <w:t xml:space="preserve">At Pangea, we work to lay the foundation for a child's lifetime of learning by challenging students to explore, discover and be inspired. Our Pangea Together Curriculum is focused on- </w:t>
      </w:r>
    </w:p>
    <w:p w14:paraId="15216C69" w14:textId="77777777" w:rsidR="00073093" w:rsidRDefault="00394889" w:rsidP="00394889">
      <w:pPr>
        <w:spacing w:before="360"/>
        <w:ind w:left="1080"/>
      </w:pPr>
      <w:r>
        <w:t xml:space="preserve">▪ School Readiness </w:t>
      </w:r>
    </w:p>
    <w:p w14:paraId="0714AB9B" w14:textId="77777777" w:rsidR="00073093" w:rsidRDefault="00394889" w:rsidP="00394889">
      <w:pPr>
        <w:spacing w:before="360"/>
        <w:ind w:left="1080"/>
      </w:pPr>
      <w:r>
        <w:t xml:space="preserve">▪ Life skills </w:t>
      </w:r>
    </w:p>
    <w:p w14:paraId="34F5F4A3" w14:textId="77777777" w:rsidR="00073093" w:rsidRDefault="00394889" w:rsidP="00394889">
      <w:pPr>
        <w:spacing w:before="360"/>
        <w:ind w:left="1080"/>
      </w:pPr>
      <w:r>
        <w:t xml:space="preserve">▪ Global-minded citizenship </w:t>
      </w:r>
    </w:p>
    <w:p w14:paraId="41D1D3C4" w14:textId="3F081AB9" w:rsidR="00011838" w:rsidRDefault="00394889" w:rsidP="00394889">
      <w:pPr>
        <w:spacing w:before="360"/>
        <w:ind w:left="1080"/>
      </w:pPr>
      <w:r>
        <w:t xml:space="preserve">▪ Multi-Language Immersion </w:t>
      </w:r>
    </w:p>
    <w:p w14:paraId="418915DC" w14:textId="77777777" w:rsidR="00011838" w:rsidRPr="00073093" w:rsidRDefault="00394889" w:rsidP="00394889">
      <w:pPr>
        <w:spacing w:before="360"/>
        <w:ind w:left="1080"/>
        <w:rPr>
          <w:b/>
          <w:bCs/>
          <w:u w:val="single"/>
        </w:rPr>
      </w:pPr>
      <w:r w:rsidRPr="00073093">
        <w:rPr>
          <w:b/>
          <w:bCs/>
          <w:u w:val="single"/>
        </w:rPr>
        <w:lastRenderedPageBreak/>
        <w:t xml:space="preserve">INTENTIONAL SUSTAINABILITY </w:t>
      </w:r>
    </w:p>
    <w:p w14:paraId="190096A8" w14:textId="77777777" w:rsidR="00011838" w:rsidRDefault="00394889" w:rsidP="00394889">
      <w:pPr>
        <w:spacing w:before="360"/>
        <w:ind w:left="1080"/>
      </w:pPr>
      <w:r>
        <w:t xml:space="preserve">Pangea Kids understand their impact on the community and on the world. At the Pangea Schools they learn- </w:t>
      </w:r>
    </w:p>
    <w:p w14:paraId="13561BE2" w14:textId="77777777" w:rsidR="00011838" w:rsidRDefault="00394889" w:rsidP="00394889">
      <w:pPr>
        <w:spacing w:before="360"/>
        <w:ind w:left="1080"/>
      </w:pPr>
      <w:r>
        <w:t xml:space="preserve">▪ Environmental Citizenship </w:t>
      </w:r>
    </w:p>
    <w:p w14:paraId="495A683B" w14:textId="77777777" w:rsidR="00011838" w:rsidRDefault="00394889" w:rsidP="00394889">
      <w:pPr>
        <w:spacing w:before="360"/>
        <w:ind w:left="1080"/>
      </w:pPr>
      <w:r>
        <w:t xml:space="preserve">▪ Responsibility for Self </w:t>
      </w:r>
    </w:p>
    <w:p w14:paraId="1AB170B5" w14:textId="77777777" w:rsidR="00011838" w:rsidRDefault="00394889" w:rsidP="00394889">
      <w:pPr>
        <w:spacing w:before="360"/>
        <w:ind w:left="1080"/>
      </w:pPr>
      <w:r>
        <w:t xml:space="preserve">▪ Healthy Habits and Nutrition </w:t>
      </w:r>
    </w:p>
    <w:p w14:paraId="66284861" w14:textId="77777777" w:rsidR="00011838" w:rsidRDefault="00394889" w:rsidP="00394889">
      <w:pPr>
        <w:spacing w:before="360"/>
        <w:ind w:left="1080"/>
      </w:pPr>
      <w:r>
        <w:t xml:space="preserve">▪ Appreciation for Nature </w:t>
      </w:r>
    </w:p>
    <w:p w14:paraId="2E81749A" w14:textId="5BE4558E" w:rsidR="004E3891" w:rsidRDefault="00394889" w:rsidP="00394889">
      <w:pPr>
        <w:spacing w:before="360"/>
        <w:ind w:left="1080"/>
      </w:pPr>
      <w:r>
        <w:t xml:space="preserve">The Pangea Schools </w:t>
      </w:r>
      <w:r w:rsidR="00B03F1E">
        <w:t>is</w:t>
      </w:r>
      <w:r>
        <w:t xml:space="preserve"> the best start to learning in a safe, fun, and educational environment. We aim to create memorable learning experiences through play. We believe in engaging the diversity and creativity of each individual child. We strive to teach self-respect, independence, and respect for others in addition to helping children develop cognitive, physical, social, and emotional skills. </w:t>
      </w:r>
    </w:p>
    <w:p w14:paraId="098D2609" w14:textId="77777777" w:rsidR="00ED2EC7" w:rsidRPr="00DE0CEC" w:rsidRDefault="00ED2EC7">
      <w:pPr>
        <w:rPr>
          <w:rFonts w:ascii="Arial" w:hAnsi="Arial" w:cs="Arial"/>
        </w:rPr>
      </w:pPr>
    </w:p>
    <w:p w14:paraId="06F8EA8F" w14:textId="77777777" w:rsidR="00ED2EC7" w:rsidRPr="00DE0CEC" w:rsidRDefault="00ED2EC7">
      <w:pPr>
        <w:rPr>
          <w:rFonts w:ascii="Arial" w:hAnsi="Arial" w:cs="Arial"/>
        </w:rPr>
      </w:pPr>
    </w:p>
    <w:p w14:paraId="164B27C6" w14:textId="77777777" w:rsidR="00ED2EC7" w:rsidRPr="00F44CCB" w:rsidRDefault="00ED2EC7">
      <w:pPr>
        <w:pStyle w:val="Heading1"/>
        <w:rPr>
          <w:rFonts w:ascii="Arial" w:hAnsi="Arial" w:cs="Arial"/>
          <w:color w:val="467ABA"/>
        </w:rPr>
      </w:pPr>
      <w:r w:rsidRPr="00DE0CEC">
        <w:rPr>
          <w:rFonts w:ascii="Arial" w:hAnsi="Arial" w:cs="Arial"/>
          <w:b w:val="0"/>
          <w:bCs/>
          <w:sz w:val="28"/>
        </w:rPr>
        <w:br w:type="page"/>
      </w:r>
      <w:bookmarkStart w:id="4" w:name="_Toc457980408"/>
      <w:r w:rsidRPr="00F44CCB">
        <w:rPr>
          <w:rFonts w:ascii="Arial" w:hAnsi="Arial" w:cs="Arial"/>
          <w:color w:val="467ABA"/>
        </w:rPr>
        <w:lastRenderedPageBreak/>
        <w:t>SECTION 2:  EMPLOYMENT</w:t>
      </w:r>
      <w:bookmarkEnd w:id="4"/>
    </w:p>
    <w:p w14:paraId="5C4196C4" w14:textId="77777777" w:rsidR="00ED2EC7" w:rsidRPr="00DE0CEC" w:rsidRDefault="00ED2EC7">
      <w:pPr>
        <w:pStyle w:val="Heading2"/>
        <w:rPr>
          <w:rFonts w:ascii="Arial" w:hAnsi="Arial" w:cs="Arial"/>
        </w:rPr>
      </w:pPr>
      <w:bookmarkStart w:id="5" w:name="_Toc457980409"/>
      <w:r w:rsidRPr="00DE0CEC">
        <w:rPr>
          <w:rFonts w:ascii="Arial" w:hAnsi="Arial" w:cs="Arial"/>
        </w:rPr>
        <w:t>Equal Employment Opportunity Policy</w:t>
      </w:r>
      <w:bookmarkEnd w:id="5"/>
    </w:p>
    <w:p w14:paraId="5B41D41D" w14:textId="6A286025" w:rsidR="00ED2EC7" w:rsidRPr="00DE0CEC" w:rsidRDefault="00A67C31">
      <w:pPr>
        <w:jc w:val="both"/>
        <w:rPr>
          <w:rFonts w:ascii="Arial" w:hAnsi="Arial" w:cs="Arial"/>
        </w:rPr>
      </w:pPr>
      <w:r>
        <w:rPr>
          <w:rFonts w:ascii="Arial" w:hAnsi="Arial" w:cs="Arial"/>
          <w:b/>
          <w:color w:val="008000"/>
        </w:rPr>
        <w:t>The Pangea Schools</w:t>
      </w:r>
      <w:r w:rsidR="00ED2EC7" w:rsidRPr="00DE0CEC">
        <w:rPr>
          <w:rFonts w:ascii="Arial" w:hAnsi="Arial" w:cs="Arial"/>
        </w:rPr>
        <w:t xml:space="preserve"> is an equal opportunity </w:t>
      </w:r>
      <w:r w:rsidR="00073093" w:rsidRPr="00DE0CEC">
        <w:rPr>
          <w:rFonts w:ascii="Arial" w:hAnsi="Arial" w:cs="Arial"/>
        </w:rPr>
        <w:t>employer,</w:t>
      </w:r>
      <w:r w:rsidR="00ED2EC7" w:rsidRPr="00DE0CEC">
        <w:rPr>
          <w:rFonts w:ascii="Arial" w:hAnsi="Arial" w:cs="Arial"/>
        </w:rPr>
        <w:t xml:space="preserve"> and it is our policy that employees and applicants will not be subjected to unlawful discrimination or harassment based on race, color, religion, sex</w:t>
      </w:r>
      <w:r w:rsidR="00AC6203" w:rsidRPr="00DE0CEC">
        <w:rPr>
          <w:rFonts w:ascii="Arial" w:hAnsi="Arial" w:cs="Arial"/>
        </w:rPr>
        <w:t>, age, national origin, citizenship, veteran</w:t>
      </w:r>
      <w:r w:rsidR="00ED2EC7" w:rsidRPr="00DE0CEC">
        <w:rPr>
          <w:rFonts w:ascii="Arial" w:hAnsi="Arial" w:cs="Arial"/>
        </w:rPr>
        <w:t xml:space="preserve"> status, marital status, </w:t>
      </w:r>
      <w:r w:rsidR="00AC6203" w:rsidRPr="00DE0CEC">
        <w:rPr>
          <w:rFonts w:ascii="Arial" w:hAnsi="Arial" w:cs="Arial"/>
        </w:rPr>
        <w:t>genetic information, pregnancy,</w:t>
      </w:r>
      <w:r w:rsidR="00ED2EC7" w:rsidRPr="00DE0CEC">
        <w:rPr>
          <w:rFonts w:ascii="Arial" w:hAnsi="Arial" w:cs="Arial"/>
        </w:rPr>
        <w:t xml:space="preserve"> or any other basis prohibited by applicable state, federal or local laws</w:t>
      </w:r>
      <w:r w:rsidR="00B84818">
        <w:rPr>
          <w:rFonts w:ascii="Arial" w:hAnsi="Arial" w:cs="Arial"/>
        </w:rPr>
        <w:t xml:space="preserve">. </w:t>
      </w:r>
    </w:p>
    <w:p w14:paraId="0773407E" w14:textId="77777777" w:rsidR="00ED2EC7" w:rsidRPr="00DE0CEC" w:rsidRDefault="00ED2EC7">
      <w:pPr>
        <w:jc w:val="both"/>
        <w:rPr>
          <w:rFonts w:ascii="Arial" w:hAnsi="Arial" w:cs="Arial"/>
        </w:rPr>
      </w:pPr>
    </w:p>
    <w:p w14:paraId="6B7DE116" w14:textId="2D7B2D64" w:rsidR="00ED2EC7" w:rsidRPr="00DE0CEC" w:rsidRDefault="00ED2EC7">
      <w:pPr>
        <w:rPr>
          <w:rFonts w:ascii="Arial" w:hAnsi="Arial" w:cs="Arial"/>
        </w:rPr>
      </w:pPr>
      <w:r w:rsidRPr="00DE0CEC">
        <w:rPr>
          <w:rFonts w:ascii="Arial" w:hAnsi="Arial" w:cs="Arial"/>
        </w:rPr>
        <w:t xml:space="preserve">Accordingly, </w:t>
      </w:r>
      <w:r w:rsidR="00A67C31">
        <w:rPr>
          <w:rFonts w:ascii="Arial" w:hAnsi="Arial" w:cs="Arial"/>
          <w:b/>
          <w:color w:val="008000"/>
        </w:rPr>
        <w:t>The Pangea Schools</w:t>
      </w:r>
      <w:r w:rsidRPr="00DE0CEC">
        <w:rPr>
          <w:rFonts w:ascii="Arial" w:hAnsi="Arial" w:cs="Arial"/>
        </w:rPr>
        <w:t xml:space="preserve"> will hire, train, and promote individuals in accordance with this Equal Employment Opportunity Policy; make decisions according to the principle of equal opportunity by imposing only bona fide occupational qualification requirements for employment opportunities; and administer all personnel practices and programs (including, but not limited to, compensation, benefits, </w:t>
      </w:r>
      <w:proofErr w:type="gramStart"/>
      <w:r w:rsidRPr="00DE0CEC">
        <w:rPr>
          <w:rFonts w:ascii="Arial" w:hAnsi="Arial" w:cs="Arial"/>
        </w:rPr>
        <w:t>transfers</w:t>
      </w:r>
      <w:proofErr w:type="gramEnd"/>
      <w:r w:rsidRPr="00DE0CEC">
        <w:rPr>
          <w:rFonts w:ascii="Arial" w:hAnsi="Arial" w:cs="Arial"/>
        </w:rPr>
        <w:t xml:space="preserve"> and training) in accordance with this Equal Employment Opportunity Policy</w:t>
      </w:r>
      <w:r w:rsidR="00B84818">
        <w:rPr>
          <w:rFonts w:ascii="Arial" w:hAnsi="Arial" w:cs="Arial"/>
        </w:rPr>
        <w:t xml:space="preserve">. </w:t>
      </w:r>
    </w:p>
    <w:p w14:paraId="5730F57D" w14:textId="77777777" w:rsidR="00ED2EC7" w:rsidRPr="00DE0CEC" w:rsidRDefault="00ED2EC7">
      <w:pPr>
        <w:rPr>
          <w:rFonts w:ascii="Arial" w:hAnsi="Arial" w:cs="Arial"/>
        </w:rPr>
      </w:pPr>
    </w:p>
    <w:p w14:paraId="0C4696DA" w14:textId="77777777" w:rsidR="00ED2EC7" w:rsidRPr="00DE0CEC" w:rsidRDefault="00ED2EC7">
      <w:pPr>
        <w:rPr>
          <w:rFonts w:ascii="Arial" w:hAnsi="Arial" w:cs="Arial"/>
          <w:bCs/>
        </w:rPr>
      </w:pPr>
    </w:p>
    <w:p w14:paraId="0B15E5E4" w14:textId="77777777" w:rsidR="00ED2EC7" w:rsidRPr="00F44CCB" w:rsidRDefault="00ED2EC7">
      <w:pPr>
        <w:pStyle w:val="Heading2"/>
        <w:rPr>
          <w:rFonts w:ascii="Arial" w:hAnsi="Arial" w:cs="Arial"/>
          <w:color w:val="467ABA"/>
        </w:rPr>
      </w:pPr>
      <w:bookmarkStart w:id="6" w:name="_Toc457980410"/>
      <w:r w:rsidRPr="00F44CCB">
        <w:rPr>
          <w:rFonts w:ascii="Arial" w:hAnsi="Arial" w:cs="Arial"/>
          <w:color w:val="467ABA"/>
        </w:rPr>
        <w:t>Americans with Disabilities Act</w:t>
      </w:r>
      <w:bookmarkEnd w:id="6"/>
    </w:p>
    <w:p w14:paraId="6221143F" w14:textId="4D11AB3E" w:rsidR="00ED2EC7" w:rsidRPr="00DE0CEC" w:rsidRDefault="00A67C31">
      <w:pPr>
        <w:pStyle w:val="text"/>
        <w:autoSpaceDE w:val="0"/>
        <w:autoSpaceDN w:val="0"/>
        <w:adjustRightInd w:val="0"/>
        <w:spacing w:before="0" w:beforeAutospacing="0" w:after="0" w:afterAutospacing="0"/>
        <w:rPr>
          <w:rFonts w:ascii="Arial" w:eastAsia="Times New Roman" w:hAnsi="Arial" w:cs="Arial"/>
        </w:rPr>
      </w:pPr>
      <w:r>
        <w:rPr>
          <w:rFonts w:ascii="Arial" w:eastAsia="Times New Roman" w:hAnsi="Arial" w:cs="Arial"/>
          <w:b/>
          <w:color w:val="008000"/>
        </w:rPr>
        <w:t>The Pangea Schools</w:t>
      </w:r>
      <w:r w:rsidR="00ED2EC7" w:rsidRPr="00DE0CEC">
        <w:rPr>
          <w:rFonts w:ascii="Arial" w:eastAsia="Times New Roman" w:hAnsi="Arial" w:cs="Arial"/>
        </w:rPr>
        <w:t xml:space="preserve"> is committed to complying with all applicable provisions of the Americans with Disabilities Act (ADA) and offers equal employment opportunities for qualified individuals who may have a physical or mental </w:t>
      </w:r>
      <w:proofErr w:type="gramStart"/>
      <w:r w:rsidR="00ED2EC7" w:rsidRPr="00DE0CEC">
        <w:rPr>
          <w:rFonts w:ascii="Arial" w:eastAsia="Times New Roman" w:hAnsi="Arial" w:cs="Arial"/>
        </w:rPr>
        <w:t>disability, but</w:t>
      </w:r>
      <w:proofErr w:type="gramEnd"/>
      <w:r w:rsidR="00ED2EC7" w:rsidRPr="00DE0CEC">
        <w:rPr>
          <w:rFonts w:ascii="Arial" w:eastAsia="Times New Roman" w:hAnsi="Arial" w:cs="Arial"/>
        </w:rPr>
        <w:t xml:space="preserve"> can still perform the essential functions of the job</w:t>
      </w:r>
      <w:r w:rsidR="00B84818">
        <w:rPr>
          <w:rFonts w:ascii="Arial" w:eastAsia="Times New Roman" w:hAnsi="Arial" w:cs="Arial"/>
        </w:rPr>
        <w:t xml:space="preserve">. </w:t>
      </w:r>
    </w:p>
    <w:p w14:paraId="2A12AC79" w14:textId="77777777" w:rsidR="00ED2EC7" w:rsidRPr="00DE0CEC" w:rsidRDefault="00ED2EC7">
      <w:pPr>
        <w:autoSpaceDE w:val="0"/>
        <w:autoSpaceDN w:val="0"/>
        <w:adjustRightInd w:val="0"/>
        <w:rPr>
          <w:rFonts w:ascii="Arial" w:hAnsi="Arial" w:cs="Arial"/>
        </w:rPr>
      </w:pPr>
    </w:p>
    <w:p w14:paraId="296F73E7" w14:textId="5053E377" w:rsidR="00ED2EC7" w:rsidRPr="00DE0CEC" w:rsidRDefault="00ED2EC7">
      <w:pPr>
        <w:rPr>
          <w:rFonts w:ascii="Arial" w:hAnsi="Arial" w:cs="Arial"/>
        </w:rPr>
      </w:pPr>
      <w:r w:rsidRPr="00DE0CEC">
        <w:rPr>
          <w:rFonts w:ascii="Arial" w:hAnsi="Arial" w:cs="Arial"/>
        </w:rPr>
        <w:t xml:space="preserve">Consistent with this policy of nondiscrimination, </w:t>
      </w:r>
      <w:r w:rsidR="00A67C31">
        <w:rPr>
          <w:rFonts w:ascii="Arial" w:hAnsi="Arial" w:cs="Arial"/>
          <w:b/>
          <w:color w:val="008000"/>
        </w:rPr>
        <w:t>The Pangea Schools</w:t>
      </w:r>
      <w:r w:rsidRPr="00DE0CEC">
        <w:rPr>
          <w:rFonts w:ascii="Arial" w:hAnsi="Arial" w:cs="Arial"/>
        </w:rPr>
        <w:t xml:space="preserve"> will provide reasonable accommodations to a qualified individual with a disability, as defined by the ADA, who has made </w:t>
      </w:r>
      <w:r w:rsidR="00A67C31">
        <w:rPr>
          <w:rFonts w:ascii="Arial" w:hAnsi="Arial" w:cs="Arial"/>
          <w:b/>
          <w:color w:val="008000"/>
        </w:rPr>
        <w:t>The Pangea Schools</w:t>
      </w:r>
      <w:r w:rsidRPr="00DE0CEC">
        <w:rPr>
          <w:rFonts w:ascii="Arial" w:hAnsi="Arial" w:cs="Arial"/>
        </w:rPr>
        <w:t xml:space="preserve"> aware of his or her disability</w:t>
      </w:r>
      <w:r w:rsidR="002577C7" w:rsidRPr="00DE0CEC">
        <w:rPr>
          <w:rFonts w:ascii="Arial" w:hAnsi="Arial" w:cs="Arial"/>
        </w:rPr>
        <w:t>, in writing</w:t>
      </w:r>
      <w:r w:rsidRPr="00DE0CEC">
        <w:rPr>
          <w:rFonts w:ascii="Arial" w:hAnsi="Arial" w:cs="Arial"/>
        </w:rPr>
        <w:t xml:space="preserve">, provided that such accommodation does not constitute an undue hardship on </w:t>
      </w:r>
      <w:r w:rsidR="00A67C31">
        <w:rPr>
          <w:rFonts w:ascii="Arial" w:hAnsi="Arial" w:cs="Arial"/>
          <w:b/>
          <w:color w:val="008000"/>
        </w:rPr>
        <w:t>The Pangea Schools</w:t>
      </w:r>
      <w:r w:rsidR="00B84818">
        <w:rPr>
          <w:rFonts w:ascii="Arial" w:hAnsi="Arial" w:cs="Arial"/>
        </w:rPr>
        <w:t xml:space="preserve">. </w:t>
      </w:r>
    </w:p>
    <w:p w14:paraId="33BE2582" w14:textId="77777777" w:rsidR="00ED2EC7" w:rsidRPr="00DE0CEC" w:rsidRDefault="00ED2EC7">
      <w:pPr>
        <w:rPr>
          <w:rFonts w:ascii="Arial" w:hAnsi="Arial" w:cs="Arial"/>
        </w:rPr>
      </w:pPr>
    </w:p>
    <w:p w14:paraId="20B1B5BC" w14:textId="77777777" w:rsidR="00ED2EC7" w:rsidRPr="00DE0CEC" w:rsidRDefault="00ED2EC7">
      <w:pPr>
        <w:rPr>
          <w:rFonts w:ascii="Arial" w:hAnsi="Arial" w:cs="Arial"/>
        </w:rPr>
      </w:pPr>
    </w:p>
    <w:p w14:paraId="5C95A80A" w14:textId="77777777" w:rsidR="00ED2EC7" w:rsidRPr="00F44CCB" w:rsidRDefault="00ED2EC7">
      <w:pPr>
        <w:pStyle w:val="Heading2"/>
        <w:rPr>
          <w:rFonts w:ascii="Arial" w:hAnsi="Arial" w:cs="Arial"/>
          <w:color w:val="467ABA"/>
        </w:rPr>
      </w:pPr>
      <w:bookmarkStart w:id="7" w:name="_Toc457980411"/>
      <w:r w:rsidRPr="00F44CCB">
        <w:rPr>
          <w:rFonts w:ascii="Arial" w:hAnsi="Arial" w:cs="Arial"/>
          <w:color w:val="467ABA"/>
        </w:rPr>
        <w:t>Anti-Harassment and Non-Discrimination</w:t>
      </w:r>
      <w:bookmarkEnd w:id="7"/>
    </w:p>
    <w:p w14:paraId="745C710E" w14:textId="0C2D078A" w:rsidR="00ED2EC7" w:rsidRPr="00DE0CEC" w:rsidRDefault="00A67C31">
      <w:pPr>
        <w:rPr>
          <w:rFonts w:ascii="Arial" w:hAnsi="Arial" w:cs="Arial"/>
          <w:szCs w:val="22"/>
        </w:rPr>
      </w:pPr>
      <w:proofErr w:type="gramStart"/>
      <w:r>
        <w:rPr>
          <w:rFonts w:ascii="Arial" w:hAnsi="Arial" w:cs="Arial"/>
          <w:b/>
          <w:color w:val="008000"/>
          <w:szCs w:val="22"/>
        </w:rPr>
        <w:t>The Pangea</w:t>
      </w:r>
      <w:proofErr w:type="gramEnd"/>
      <w:r>
        <w:rPr>
          <w:rFonts w:ascii="Arial" w:hAnsi="Arial" w:cs="Arial"/>
          <w:b/>
          <w:color w:val="008000"/>
          <w:szCs w:val="22"/>
        </w:rPr>
        <w:t xml:space="preserve"> Schools</w:t>
      </w:r>
      <w:r w:rsidR="00ED2EC7" w:rsidRPr="00DE0CEC">
        <w:rPr>
          <w:rFonts w:ascii="Arial" w:hAnsi="Arial" w:cs="Arial"/>
          <w:szCs w:val="22"/>
        </w:rPr>
        <w:t xml:space="preserve"> wants to provide all employees a work environment that is free from harassment and discrimination</w:t>
      </w:r>
      <w:r w:rsidR="00B84818">
        <w:rPr>
          <w:rFonts w:ascii="Arial" w:hAnsi="Arial" w:cs="Arial"/>
          <w:szCs w:val="22"/>
        </w:rPr>
        <w:t xml:space="preserve">. </w:t>
      </w:r>
      <w:r w:rsidR="00ED2EC7" w:rsidRPr="00DE0CEC">
        <w:rPr>
          <w:rFonts w:ascii="Arial" w:hAnsi="Arial" w:cs="Arial"/>
          <w:szCs w:val="22"/>
        </w:rPr>
        <w:t xml:space="preserve">Therefore, it shall be </w:t>
      </w:r>
      <w:r>
        <w:rPr>
          <w:rFonts w:ascii="Arial" w:hAnsi="Arial" w:cs="Arial"/>
          <w:b/>
          <w:color w:val="008000"/>
          <w:szCs w:val="22"/>
        </w:rPr>
        <w:t>The Pangea Schools</w:t>
      </w:r>
      <w:r w:rsidR="00ED2EC7" w:rsidRPr="00DE0CEC">
        <w:rPr>
          <w:rFonts w:ascii="Arial" w:hAnsi="Arial" w:cs="Arial"/>
          <w:szCs w:val="22"/>
        </w:rPr>
        <w:t xml:space="preserve">’s policy to prohibit discrimination or harassment of employees based on </w:t>
      </w:r>
      <w:r w:rsidR="00AC6203" w:rsidRPr="00DE0CEC">
        <w:rPr>
          <w:rFonts w:ascii="Arial" w:hAnsi="Arial" w:cs="Arial"/>
        </w:rPr>
        <w:t xml:space="preserve">race, color, religion, sex, age, national origin, citizenship, veteran status, marital status, genetic information, pregnancy, </w:t>
      </w:r>
      <w:r w:rsidR="00ED2EC7" w:rsidRPr="00DE0CEC">
        <w:rPr>
          <w:rFonts w:ascii="Arial" w:hAnsi="Arial" w:cs="Arial"/>
          <w:szCs w:val="22"/>
        </w:rPr>
        <w:t xml:space="preserve">or any other basis protected by </w:t>
      </w:r>
      <w:r w:rsidR="00ED2EC7" w:rsidRPr="00DE0CEC">
        <w:rPr>
          <w:rFonts w:ascii="Arial" w:hAnsi="Arial" w:cs="Arial"/>
        </w:rPr>
        <w:t xml:space="preserve">state, federal or local </w:t>
      </w:r>
      <w:r w:rsidR="00ED2EC7" w:rsidRPr="00DE0CEC">
        <w:rPr>
          <w:rFonts w:ascii="Arial" w:hAnsi="Arial" w:cs="Arial"/>
          <w:szCs w:val="22"/>
        </w:rPr>
        <w:t>laws.</w:t>
      </w:r>
    </w:p>
    <w:p w14:paraId="196A15BB" w14:textId="77777777" w:rsidR="00ED2EC7" w:rsidRPr="00DE0CEC" w:rsidRDefault="00ED2EC7">
      <w:pPr>
        <w:rPr>
          <w:rFonts w:ascii="Arial" w:hAnsi="Arial" w:cs="Arial"/>
          <w:szCs w:val="22"/>
        </w:rPr>
      </w:pPr>
    </w:p>
    <w:p w14:paraId="15D0734A" w14:textId="73F5EE66" w:rsidR="00ED2EC7" w:rsidRPr="00DE0CEC" w:rsidRDefault="00A67C31">
      <w:pPr>
        <w:autoSpaceDE w:val="0"/>
        <w:autoSpaceDN w:val="0"/>
        <w:adjustRightInd w:val="0"/>
        <w:rPr>
          <w:rFonts w:ascii="Arial" w:hAnsi="Arial" w:cs="Arial"/>
          <w:color w:val="000000"/>
        </w:rPr>
      </w:pPr>
      <w:r>
        <w:rPr>
          <w:rFonts w:ascii="Arial" w:hAnsi="Arial" w:cs="Arial"/>
          <w:b/>
          <w:color w:val="008000"/>
        </w:rPr>
        <w:t>The Pangea Schools</w:t>
      </w:r>
      <w:r w:rsidR="00ED2EC7" w:rsidRPr="00DE0CEC">
        <w:rPr>
          <w:rFonts w:ascii="Arial" w:hAnsi="Arial" w:cs="Arial"/>
        </w:rPr>
        <w:t xml:space="preserve"> expects that all relationships among persons in</w:t>
      </w:r>
      <w:r w:rsidR="008E0103">
        <w:rPr>
          <w:rFonts w:ascii="Arial" w:hAnsi="Arial" w:cs="Arial"/>
        </w:rPr>
        <w:t xml:space="preserve"> the workplace will be business</w:t>
      </w:r>
      <w:r w:rsidR="00ED2EC7" w:rsidRPr="00DE0CEC">
        <w:rPr>
          <w:rFonts w:ascii="Arial" w:hAnsi="Arial" w:cs="Arial"/>
        </w:rPr>
        <w:t xml:space="preserve">like and free of bias, </w:t>
      </w:r>
      <w:proofErr w:type="gramStart"/>
      <w:r w:rsidR="00ED2EC7" w:rsidRPr="00DE0CEC">
        <w:rPr>
          <w:rFonts w:ascii="Arial" w:hAnsi="Arial" w:cs="Arial"/>
        </w:rPr>
        <w:t>prejudice</w:t>
      </w:r>
      <w:proofErr w:type="gramEnd"/>
      <w:r w:rsidR="00ED2EC7" w:rsidRPr="00DE0CEC">
        <w:rPr>
          <w:rFonts w:ascii="Arial" w:hAnsi="Arial" w:cs="Arial"/>
        </w:rPr>
        <w:t xml:space="preserve"> and harassment</w:t>
      </w:r>
      <w:r w:rsidR="00B84818">
        <w:rPr>
          <w:rFonts w:ascii="Arial" w:hAnsi="Arial" w:cs="Arial"/>
        </w:rPr>
        <w:t xml:space="preserve">. </w:t>
      </w:r>
      <w:r w:rsidR="00ED2EC7" w:rsidRPr="00DE0CEC">
        <w:rPr>
          <w:rFonts w:ascii="Arial" w:hAnsi="Arial" w:cs="Arial"/>
          <w:color w:val="000000"/>
        </w:rPr>
        <w:t xml:space="preserve">Sexual harassment typically is </w:t>
      </w:r>
      <w:r w:rsidR="00ED2EC7" w:rsidRPr="00DE0CEC">
        <w:rPr>
          <w:rFonts w:ascii="Arial" w:hAnsi="Arial" w:cs="Arial"/>
          <w:b/>
          <w:bCs/>
          <w:color w:val="000000"/>
        </w:rPr>
        <w:t>serious offensive conduct</w:t>
      </w:r>
      <w:r w:rsidR="00ED2EC7" w:rsidRPr="00DE0CEC">
        <w:rPr>
          <w:rFonts w:ascii="Arial" w:hAnsi="Arial" w:cs="Arial"/>
          <w:color w:val="000000"/>
        </w:rPr>
        <w:t xml:space="preserve"> directed towards an individual because of his/her gender and </w:t>
      </w:r>
      <w:r w:rsidR="00ED2EC7" w:rsidRPr="00DE0CEC">
        <w:rPr>
          <w:rFonts w:ascii="Arial" w:hAnsi="Arial" w:cs="Arial"/>
          <w:b/>
          <w:bCs/>
          <w:color w:val="000000"/>
        </w:rPr>
        <w:t>is unwelcome</w:t>
      </w:r>
      <w:r w:rsidR="00ED2EC7" w:rsidRPr="00DE0CEC">
        <w:rPr>
          <w:rFonts w:ascii="Arial" w:hAnsi="Arial" w:cs="Arial"/>
          <w:color w:val="000000"/>
        </w:rPr>
        <w:t xml:space="preserve"> by the individual</w:t>
      </w:r>
      <w:r w:rsidR="00B84818">
        <w:rPr>
          <w:rFonts w:ascii="Arial" w:hAnsi="Arial" w:cs="Arial"/>
          <w:color w:val="000000"/>
        </w:rPr>
        <w:t xml:space="preserve">. </w:t>
      </w:r>
      <w:r w:rsidR="00ED2EC7" w:rsidRPr="00DE0CEC">
        <w:rPr>
          <w:rFonts w:ascii="Arial" w:hAnsi="Arial" w:cs="Arial"/>
        </w:rPr>
        <w:t xml:space="preserve">Sexual harassment </w:t>
      </w:r>
      <w:r w:rsidR="00ED2EC7" w:rsidRPr="00DE0CEC">
        <w:rPr>
          <w:rFonts w:ascii="Arial" w:hAnsi="Arial" w:cs="Arial"/>
          <w:u w:val="single"/>
        </w:rPr>
        <w:t>does not</w:t>
      </w:r>
      <w:r w:rsidR="00ED2EC7" w:rsidRPr="00DE0CEC">
        <w:rPr>
          <w:rFonts w:ascii="Arial" w:hAnsi="Arial" w:cs="Arial"/>
        </w:rPr>
        <w:t xml:space="preserve"> refer to casual conversation or compliments of a socially acceptable nature</w:t>
      </w:r>
      <w:r w:rsidR="00B84818">
        <w:rPr>
          <w:rFonts w:ascii="Arial" w:hAnsi="Arial" w:cs="Arial"/>
        </w:rPr>
        <w:t xml:space="preserve">. </w:t>
      </w:r>
    </w:p>
    <w:p w14:paraId="78E394E1" w14:textId="77777777" w:rsidR="00ED2EC7" w:rsidRPr="00DE0CEC" w:rsidRDefault="00ED2EC7">
      <w:pPr>
        <w:rPr>
          <w:rFonts w:ascii="Arial" w:hAnsi="Arial" w:cs="Arial"/>
          <w:color w:val="000000"/>
        </w:rPr>
      </w:pPr>
    </w:p>
    <w:p w14:paraId="4DD36204" w14:textId="77777777" w:rsidR="00ED2EC7" w:rsidRPr="00DE0CEC" w:rsidRDefault="00ED2EC7">
      <w:pPr>
        <w:rPr>
          <w:rFonts w:ascii="Arial" w:hAnsi="Arial" w:cs="Arial"/>
        </w:rPr>
      </w:pPr>
      <w:r w:rsidRPr="00DE0CEC">
        <w:rPr>
          <w:rFonts w:ascii="Arial" w:hAnsi="Arial" w:cs="Arial"/>
        </w:rPr>
        <w:lastRenderedPageBreak/>
        <w:t xml:space="preserve">Federal Law defines sexual harassment as unwanted sexual advances, requests for sexual favors or visual, </w:t>
      </w:r>
      <w:proofErr w:type="gramStart"/>
      <w:r w:rsidRPr="00DE0CEC">
        <w:rPr>
          <w:rFonts w:ascii="Arial" w:hAnsi="Arial" w:cs="Arial"/>
        </w:rPr>
        <w:t>verbal</w:t>
      </w:r>
      <w:proofErr w:type="gramEnd"/>
      <w:r w:rsidRPr="00DE0CEC">
        <w:rPr>
          <w:rFonts w:ascii="Arial" w:hAnsi="Arial" w:cs="Arial"/>
        </w:rPr>
        <w:t xml:space="preserve"> or physical conduct of a sexual nature when:</w:t>
      </w:r>
    </w:p>
    <w:p w14:paraId="41640B0B" w14:textId="77777777" w:rsidR="00ED2EC7" w:rsidRPr="00DE0CEC" w:rsidRDefault="00ED2EC7">
      <w:pPr>
        <w:numPr>
          <w:ilvl w:val="0"/>
          <w:numId w:val="9"/>
        </w:numPr>
        <w:rPr>
          <w:rFonts w:ascii="Arial" w:hAnsi="Arial" w:cs="Arial"/>
        </w:rPr>
      </w:pPr>
      <w:r w:rsidRPr="00DE0CEC">
        <w:rPr>
          <w:rFonts w:ascii="Arial" w:hAnsi="Arial" w:cs="Arial"/>
        </w:rPr>
        <w:t>submission to such conduct is made a term or condition of employment; or</w:t>
      </w:r>
    </w:p>
    <w:p w14:paraId="36088BCC" w14:textId="77777777" w:rsidR="00ED2EC7" w:rsidRPr="00DE0CEC" w:rsidRDefault="00ED2EC7">
      <w:pPr>
        <w:numPr>
          <w:ilvl w:val="0"/>
          <w:numId w:val="9"/>
        </w:numPr>
        <w:rPr>
          <w:rFonts w:ascii="Arial" w:hAnsi="Arial" w:cs="Arial"/>
          <w:color w:val="000000"/>
        </w:rPr>
      </w:pPr>
      <w:r w:rsidRPr="00DE0CEC">
        <w:rPr>
          <w:rFonts w:ascii="Arial" w:hAnsi="Arial" w:cs="Arial"/>
        </w:rPr>
        <w:t>submission to or rejection of such conduct is used as basis for employment decisions; or</w:t>
      </w:r>
    </w:p>
    <w:p w14:paraId="00E7F30B" w14:textId="77777777" w:rsidR="00ED2EC7" w:rsidRPr="00DE0CEC" w:rsidRDefault="00ED2EC7">
      <w:pPr>
        <w:numPr>
          <w:ilvl w:val="0"/>
          <w:numId w:val="9"/>
        </w:numPr>
        <w:rPr>
          <w:rFonts w:ascii="Arial" w:hAnsi="Arial" w:cs="Arial"/>
        </w:rPr>
      </w:pPr>
      <w:r w:rsidRPr="00DE0CEC">
        <w:rPr>
          <w:rFonts w:ascii="Arial" w:hAnsi="Arial" w:cs="Arial"/>
          <w:color w:val="000000"/>
        </w:rPr>
        <w:t>such conduct interferes with an individual’s work performance; or</w:t>
      </w:r>
    </w:p>
    <w:p w14:paraId="5D63AFFB" w14:textId="77777777" w:rsidR="00ED2EC7" w:rsidRPr="00DE0CEC" w:rsidRDefault="00ED2EC7">
      <w:pPr>
        <w:numPr>
          <w:ilvl w:val="0"/>
          <w:numId w:val="9"/>
        </w:numPr>
        <w:rPr>
          <w:rFonts w:ascii="Arial" w:hAnsi="Arial" w:cs="Arial"/>
        </w:rPr>
      </w:pPr>
      <w:r w:rsidRPr="00DE0CEC">
        <w:rPr>
          <w:rFonts w:ascii="Arial" w:hAnsi="Arial" w:cs="Arial"/>
          <w:color w:val="000000"/>
        </w:rPr>
        <w:t>conduct creates an intimidating, hostile or offensive work environment</w:t>
      </w:r>
      <w:r w:rsidR="00B84818">
        <w:rPr>
          <w:rFonts w:ascii="Arial" w:hAnsi="Arial" w:cs="Arial"/>
          <w:color w:val="000000"/>
        </w:rPr>
        <w:t xml:space="preserve">. </w:t>
      </w:r>
    </w:p>
    <w:p w14:paraId="546318DC" w14:textId="77777777" w:rsidR="00ED2EC7" w:rsidRPr="00DE0CEC" w:rsidRDefault="00ED2EC7">
      <w:pPr>
        <w:rPr>
          <w:rFonts w:ascii="Arial" w:hAnsi="Arial" w:cs="Arial"/>
          <w:b/>
        </w:rPr>
      </w:pPr>
    </w:p>
    <w:p w14:paraId="78BD8BB5" w14:textId="77777777" w:rsidR="00ED2EC7" w:rsidRPr="00DE0CEC" w:rsidRDefault="00ED2EC7">
      <w:pPr>
        <w:rPr>
          <w:rFonts w:ascii="Arial" w:hAnsi="Arial" w:cs="Arial"/>
        </w:rPr>
      </w:pPr>
      <w:r w:rsidRPr="00DE0CEC">
        <w:rPr>
          <w:rFonts w:ascii="Arial" w:hAnsi="Arial" w:cs="Arial"/>
        </w:rPr>
        <w:t xml:space="preserve">The following list provides some examples of conduct that </w:t>
      </w:r>
      <w:r w:rsidRPr="00DE0CEC">
        <w:rPr>
          <w:rFonts w:ascii="Arial" w:hAnsi="Arial" w:cs="Arial"/>
          <w:b/>
          <w:i/>
        </w:rPr>
        <w:t>could be viewed as</w:t>
      </w:r>
      <w:r w:rsidRPr="00DE0CEC">
        <w:rPr>
          <w:rFonts w:ascii="Arial" w:hAnsi="Arial" w:cs="Arial"/>
        </w:rPr>
        <w:t xml:space="preserve"> sexual harassment</w:t>
      </w:r>
      <w:r w:rsidR="00B84818">
        <w:rPr>
          <w:rFonts w:ascii="Arial" w:hAnsi="Arial" w:cs="Arial"/>
        </w:rPr>
        <w:t xml:space="preserve">. </w:t>
      </w:r>
      <w:r w:rsidRPr="00DE0CEC">
        <w:rPr>
          <w:rFonts w:ascii="Arial" w:hAnsi="Arial" w:cs="Arial"/>
        </w:rPr>
        <w:t>This list does not cover every type of behavior that could constitute sexual harassment</w:t>
      </w:r>
      <w:r w:rsidR="00B84818">
        <w:rPr>
          <w:rFonts w:ascii="Arial" w:hAnsi="Arial" w:cs="Arial"/>
        </w:rPr>
        <w:t xml:space="preserve">. </w:t>
      </w:r>
      <w:r w:rsidRPr="00DE0CEC">
        <w:rPr>
          <w:rFonts w:ascii="Arial" w:hAnsi="Arial" w:cs="Arial"/>
        </w:rPr>
        <w:t>It is meant to provide employees with some idea of the type of conduct that is prohibited under this policy</w:t>
      </w:r>
      <w:r w:rsidR="00B84818">
        <w:rPr>
          <w:rFonts w:ascii="Arial" w:hAnsi="Arial" w:cs="Arial"/>
        </w:rPr>
        <w:t xml:space="preserve">. </w:t>
      </w:r>
    </w:p>
    <w:p w14:paraId="1AA58C27" w14:textId="77777777" w:rsidR="00ED2EC7" w:rsidRPr="00DE0CEC" w:rsidRDefault="00ED2EC7">
      <w:pPr>
        <w:numPr>
          <w:ilvl w:val="0"/>
          <w:numId w:val="2"/>
        </w:numPr>
        <w:rPr>
          <w:rFonts w:ascii="Arial" w:hAnsi="Arial" w:cs="Arial"/>
        </w:rPr>
      </w:pPr>
      <w:r w:rsidRPr="00DE0CEC">
        <w:rPr>
          <w:rFonts w:ascii="Arial" w:hAnsi="Arial" w:cs="Arial"/>
        </w:rPr>
        <w:t>Sex oriented verbal “kidding,” “teasing,” or jokes</w:t>
      </w:r>
    </w:p>
    <w:p w14:paraId="5BFE6F23" w14:textId="77777777" w:rsidR="00ED2EC7" w:rsidRPr="00DE0CEC" w:rsidRDefault="00ED2EC7">
      <w:pPr>
        <w:numPr>
          <w:ilvl w:val="0"/>
          <w:numId w:val="2"/>
        </w:numPr>
        <w:rPr>
          <w:rFonts w:ascii="Arial" w:hAnsi="Arial" w:cs="Arial"/>
        </w:rPr>
      </w:pPr>
      <w:r w:rsidRPr="00DE0CEC">
        <w:rPr>
          <w:rFonts w:ascii="Arial" w:hAnsi="Arial" w:cs="Arial"/>
        </w:rPr>
        <w:t>Foul or obscene language or gestures</w:t>
      </w:r>
    </w:p>
    <w:p w14:paraId="4AFA69AE" w14:textId="77777777" w:rsidR="00ED2EC7" w:rsidRPr="00DE0CEC" w:rsidRDefault="00ED2EC7">
      <w:pPr>
        <w:numPr>
          <w:ilvl w:val="0"/>
          <w:numId w:val="2"/>
        </w:numPr>
        <w:rPr>
          <w:rFonts w:ascii="Arial" w:hAnsi="Arial" w:cs="Arial"/>
        </w:rPr>
      </w:pPr>
      <w:r w:rsidRPr="00DE0CEC">
        <w:rPr>
          <w:rFonts w:ascii="Arial" w:hAnsi="Arial" w:cs="Arial"/>
        </w:rPr>
        <w:t>Physical contact such as patting, pinching, or brushing against an</w:t>
      </w:r>
      <w:r w:rsidR="008E0103">
        <w:rPr>
          <w:rFonts w:ascii="Arial" w:hAnsi="Arial" w:cs="Arial"/>
        </w:rPr>
        <w:t xml:space="preserve">other’s </w:t>
      </w:r>
      <w:proofErr w:type="gramStart"/>
      <w:r w:rsidR="008E0103">
        <w:rPr>
          <w:rFonts w:ascii="Arial" w:hAnsi="Arial" w:cs="Arial"/>
        </w:rPr>
        <w:t>body</w:t>
      </w:r>
      <w:proofErr w:type="gramEnd"/>
    </w:p>
    <w:p w14:paraId="03B51B7F" w14:textId="77777777" w:rsidR="00ED2EC7" w:rsidRPr="00DE0CEC" w:rsidRDefault="00ED2EC7">
      <w:pPr>
        <w:numPr>
          <w:ilvl w:val="0"/>
          <w:numId w:val="2"/>
        </w:numPr>
        <w:rPr>
          <w:rFonts w:ascii="Arial" w:hAnsi="Arial" w:cs="Arial"/>
        </w:rPr>
      </w:pPr>
      <w:r w:rsidRPr="00DE0CEC">
        <w:rPr>
          <w:rFonts w:ascii="Arial" w:hAnsi="Arial" w:cs="Arial"/>
          <w:szCs w:val="22"/>
        </w:rPr>
        <w:t>Pres</w:t>
      </w:r>
      <w:r w:rsidR="008E0103">
        <w:rPr>
          <w:rFonts w:ascii="Arial" w:hAnsi="Arial" w:cs="Arial"/>
          <w:szCs w:val="22"/>
        </w:rPr>
        <w:t xml:space="preserve">suring someone to go on a </w:t>
      </w:r>
      <w:proofErr w:type="gramStart"/>
      <w:r w:rsidR="008E0103">
        <w:rPr>
          <w:rFonts w:ascii="Arial" w:hAnsi="Arial" w:cs="Arial"/>
          <w:szCs w:val="22"/>
        </w:rPr>
        <w:t>date</w:t>
      </w:r>
      <w:proofErr w:type="gramEnd"/>
    </w:p>
    <w:p w14:paraId="55EC7E19" w14:textId="77777777" w:rsidR="00ED2EC7" w:rsidRPr="00DE0CEC" w:rsidRDefault="00ED2EC7">
      <w:pPr>
        <w:numPr>
          <w:ilvl w:val="0"/>
          <w:numId w:val="2"/>
        </w:numPr>
        <w:rPr>
          <w:rFonts w:ascii="Arial" w:hAnsi="Arial" w:cs="Arial"/>
        </w:rPr>
      </w:pPr>
      <w:r w:rsidRPr="00DE0CEC">
        <w:rPr>
          <w:rFonts w:ascii="Arial" w:hAnsi="Arial" w:cs="Arial"/>
        </w:rPr>
        <w:t>Comments about an individual’s sexual acti</w:t>
      </w:r>
      <w:r w:rsidR="008E0103">
        <w:rPr>
          <w:rFonts w:ascii="Arial" w:hAnsi="Arial" w:cs="Arial"/>
        </w:rPr>
        <w:t>vity, deficiencies, or prowess</w:t>
      </w:r>
    </w:p>
    <w:p w14:paraId="6CAE704D" w14:textId="77777777" w:rsidR="00ED2EC7" w:rsidRPr="00DE0CEC" w:rsidRDefault="00ED2EC7">
      <w:pPr>
        <w:numPr>
          <w:ilvl w:val="0"/>
          <w:numId w:val="2"/>
        </w:numPr>
        <w:rPr>
          <w:rFonts w:ascii="Arial" w:hAnsi="Arial" w:cs="Arial"/>
        </w:rPr>
      </w:pPr>
      <w:r w:rsidRPr="00DE0CEC">
        <w:rPr>
          <w:rFonts w:ascii="Arial" w:hAnsi="Arial" w:cs="Arial"/>
        </w:rPr>
        <w:t xml:space="preserve">Displaying sexually suggestive </w:t>
      </w:r>
      <w:r w:rsidR="007D4E76">
        <w:rPr>
          <w:rFonts w:ascii="Arial" w:hAnsi="Arial" w:cs="Arial"/>
        </w:rPr>
        <w:t>objects, pictures, or cartoons</w:t>
      </w:r>
    </w:p>
    <w:p w14:paraId="7B173766" w14:textId="77777777" w:rsidR="00ED2EC7" w:rsidRPr="00DE0CEC" w:rsidRDefault="00ED2EC7">
      <w:pPr>
        <w:numPr>
          <w:ilvl w:val="0"/>
          <w:numId w:val="2"/>
        </w:numPr>
        <w:rPr>
          <w:rFonts w:ascii="Arial" w:hAnsi="Arial" w:cs="Arial"/>
        </w:rPr>
      </w:pPr>
      <w:r w:rsidRPr="00DE0CEC">
        <w:rPr>
          <w:rFonts w:ascii="Arial" w:hAnsi="Arial" w:cs="Arial"/>
        </w:rPr>
        <w:t>Unwelcome leering, whistling, body gestures, su</w:t>
      </w:r>
      <w:r w:rsidR="007D4E76">
        <w:rPr>
          <w:rFonts w:ascii="Arial" w:hAnsi="Arial" w:cs="Arial"/>
        </w:rPr>
        <w:t xml:space="preserve">ggestive or insulting </w:t>
      </w:r>
      <w:proofErr w:type="gramStart"/>
      <w:r w:rsidR="007D4E76">
        <w:rPr>
          <w:rFonts w:ascii="Arial" w:hAnsi="Arial" w:cs="Arial"/>
        </w:rPr>
        <w:t>comments</w:t>
      </w:r>
      <w:proofErr w:type="gramEnd"/>
    </w:p>
    <w:p w14:paraId="44B546F4" w14:textId="77777777" w:rsidR="00ED2EC7" w:rsidRPr="00DE0CEC" w:rsidRDefault="00ED2EC7">
      <w:pPr>
        <w:numPr>
          <w:ilvl w:val="0"/>
          <w:numId w:val="2"/>
        </w:numPr>
        <w:rPr>
          <w:rFonts w:ascii="Arial" w:hAnsi="Arial" w:cs="Arial"/>
        </w:rPr>
      </w:pPr>
      <w:r w:rsidRPr="00DE0CEC">
        <w:rPr>
          <w:rFonts w:ascii="Arial" w:hAnsi="Arial" w:cs="Arial"/>
        </w:rPr>
        <w:t>Inquiries into one’s sexual experience and discussion of one’s sexual activities</w:t>
      </w:r>
      <w:r w:rsidR="00B84818">
        <w:rPr>
          <w:rFonts w:ascii="Arial" w:hAnsi="Arial" w:cs="Arial"/>
        </w:rPr>
        <w:t xml:space="preserve">. </w:t>
      </w:r>
    </w:p>
    <w:p w14:paraId="796FE510" w14:textId="77777777" w:rsidR="00ED2EC7" w:rsidRPr="00DE0CEC" w:rsidRDefault="00ED2EC7">
      <w:pPr>
        <w:rPr>
          <w:rFonts w:ascii="Arial" w:hAnsi="Arial" w:cs="Arial"/>
        </w:rPr>
      </w:pPr>
    </w:p>
    <w:p w14:paraId="54B3A2A1" w14:textId="52DF1CBB" w:rsidR="00ED2EC7" w:rsidRPr="00DE0CEC" w:rsidRDefault="00ED2EC7">
      <w:pPr>
        <w:rPr>
          <w:rFonts w:ascii="Arial" w:hAnsi="Arial" w:cs="Arial"/>
        </w:rPr>
      </w:pPr>
      <w:r w:rsidRPr="00DE0CEC">
        <w:rPr>
          <w:rFonts w:ascii="Arial" w:hAnsi="Arial" w:cs="Arial"/>
        </w:rPr>
        <w:t xml:space="preserve">Communication of any harassing material by e-mail, voice mail, organization bulletin boards or otherwise is a violation of </w:t>
      </w:r>
      <w:r w:rsidR="00A67C31">
        <w:rPr>
          <w:rFonts w:ascii="Arial" w:hAnsi="Arial" w:cs="Arial"/>
          <w:b/>
          <w:color w:val="008000"/>
        </w:rPr>
        <w:t>The Pangea Schools</w:t>
      </w:r>
      <w:r w:rsidRPr="00DE0CEC">
        <w:rPr>
          <w:rFonts w:ascii="Arial" w:hAnsi="Arial" w:cs="Arial"/>
        </w:rPr>
        <w:t>’s policy against harassment</w:t>
      </w:r>
      <w:r w:rsidR="00B84818">
        <w:rPr>
          <w:rFonts w:ascii="Arial" w:hAnsi="Arial" w:cs="Arial"/>
        </w:rPr>
        <w:t xml:space="preserve">. </w:t>
      </w:r>
    </w:p>
    <w:p w14:paraId="0A72D23C" w14:textId="77777777" w:rsidR="00ED2EC7" w:rsidRPr="00DE0CEC" w:rsidRDefault="00ED2EC7">
      <w:pPr>
        <w:rPr>
          <w:rFonts w:ascii="Arial" w:hAnsi="Arial" w:cs="Arial"/>
          <w:b/>
          <w:bCs/>
          <w:i/>
          <w:iCs/>
        </w:rPr>
      </w:pPr>
    </w:p>
    <w:p w14:paraId="71F7EFCE" w14:textId="77777777" w:rsidR="00ED2EC7" w:rsidRPr="00F44CCB" w:rsidRDefault="00ED2EC7">
      <w:pPr>
        <w:pStyle w:val="Heading3"/>
        <w:rPr>
          <w:rFonts w:ascii="Arial" w:hAnsi="Arial" w:cs="Arial"/>
          <w:color w:val="467ABA"/>
        </w:rPr>
      </w:pPr>
      <w:bookmarkStart w:id="8" w:name="_Toc457980412"/>
      <w:r w:rsidRPr="00F44CCB">
        <w:rPr>
          <w:rFonts w:ascii="Arial" w:hAnsi="Arial" w:cs="Arial"/>
          <w:color w:val="467ABA"/>
        </w:rPr>
        <w:t>Reporting Harassment</w:t>
      </w:r>
      <w:bookmarkEnd w:id="8"/>
    </w:p>
    <w:p w14:paraId="4FB7B1E3" w14:textId="36BA1F51"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encourages employees to report any problems they experience or observe concerning harassment, including sexual harassment, </w:t>
      </w:r>
      <w:proofErr w:type="gramStart"/>
      <w:r w:rsidR="00ED2EC7" w:rsidRPr="00DE0CEC">
        <w:rPr>
          <w:rFonts w:ascii="Arial" w:hAnsi="Arial" w:cs="Arial"/>
        </w:rPr>
        <w:t>discrimination</w:t>
      </w:r>
      <w:proofErr w:type="gramEnd"/>
      <w:r w:rsidR="00ED2EC7" w:rsidRPr="00DE0CEC">
        <w:rPr>
          <w:rFonts w:ascii="Arial" w:hAnsi="Arial" w:cs="Arial"/>
        </w:rPr>
        <w:t xml:space="preserve"> or retaliation</w:t>
      </w:r>
      <w:r w:rsidR="00B84818">
        <w:rPr>
          <w:rFonts w:ascii="Arial" w:hAnsi="Arial" w:cs="Arial"/>
        </w:rPr>
        <w:t xml:space="preserve">. </w:t>
      </w:r>
      <w:r w:rsidR="00ED2EC7" w:rsidRPr="00DE0CEC">
        <w:rPr>
          <w:rFonts w:ascii="Arial" w:hAnsi="Arial" w:cs="Arial"/>
        </w:rPr>
        <w:t xml:space="preserve">Employees should report harassment </w:t>
      </w:r>
      <w:r w:rsidR="00ED2EC7" w:rsidRPr="00DE0CEC">
        <w:rPr>
          <w:rFonts w:ascii="Arial" w:hAnsi="Arial" w:cs="Arial"/>
          <w:b/>
        </w:rPr>
        <w:t>before</w:t>
      </w:r>
      <w:r w:rsidR="00ED2EC7" w:rsidRPr="00DE0CEC">
        <w:rPr>
          <w:rFonts w:ascii="Arial" w:hAnsi="Arial" w:cs="Arial"/>
        </w:rPr>
        <w:t xml:space="preserve"> it becomes severe or pervasive</w:t>
      </w:r>
      <w:r w:rsidR="00B84818">
        <w:rPr>
          <w:rFonts w:ascii="Arial" w:hAnsi="Arial" w:cs="Arial"/>
        </w:rPr>
        <w:t xml:space="preserve">. </w:t>
      </w:r>
    </w:p>
    <w:p w14:paraId="55303BA3" w14:textId="77777777" w:rsidR="00ED2EC7" w:rsidRPr="00DE0CEC" w:rsidRDefault="00ED2EC7">
      <w:pPr>
        <w:rPr>
          <w:rFonts w:ascii="Arial" w:hAnsi="Arial" w:cs="Arial"/>
        </w:rPr>
      </w:pPr>
    </w:p>
    <w:p w14:paraId="366CC4D1" w14:textId="77777777" w:rsidR="00ED2EC7" w:rsidRPr="00DE0CEC" w:rsidRDefault="00ED2EC7">
      <w:pPr>
        <w:numPr>
          <w:ilvl w:val="0"/>
          <w:numId w:val="8"/>
        </w:numPr>
        <w:jc w:val="both"/>
        <w:rPr>
          <w:rFonts w:ascii="Arial" w:hAnsi="Arial" w:cs="Arial"/>
        </w:rPr>
      </w:pPr>
      <w:r w:rsidRPr="00DE0CEC">
        <w:rPr>
          <w:rFonts w:ascii="Arial" w:hAnsi="Arial" w:cs="Arial"/>
        </w:rPr>
        <w:t>Any employee who believes that he or she has been subjected to objectionable conduct prohibited by this policy is encouraged (but not required) to let the offending person know immediately and firmly that the behavior is offensive</w:t>
      </w:r>
      <w:r w:rsidR="00B84818">
        <w:rPr>
          <w:rFonts w:ascii="Arial" w:hAnsi="Arial" w:cs="Arial"/>
        </w:rPr>
        <w:t xml:space="preserve">. </w:t>
      </w:r>
    </w:p>
    <w:p w14:paraId="05C74F49" w14:textId="77777777" w:rsidR="00ED2EC7" w:rsidRPr="00DE0CEC" w:rsidRDefault="00ED2EC7">
      <w:pPr>
        <w:jc w:val="both"/>
        <w:rPr>
          <w:rFonts w:ascii="Arial" w:hAnsi="Arial" w:cs="Arial"/>
        </w:rPr>
      </w:pPr>
    </w:p>
    <w:p w14:paraId="4A395054" w14:textId="77777777" w:rsidR="00ED2EC7" w:rsidRPr="00DE0CEC" w:rsidRDefault="00ED2EC7">
      <w:pPr>
        <w:numPr>
          <w:ilvl w:val="0"/>
          <w:numId w:val="8"/>
        </w:numPr>
        <w:jc w:val="both"/>
        <w:rPr>
          <w:rFonts w:ascii="Arial" w:hAnsi="Arial" w:cs="Arial"/>
        </w:rPr>
      </w:pPr>
      <w:r w:rsidRPr="00DE0CEC">
        <w:rPr>
          <w:rFonts w:ascii="Arial" w:hAnsi="Arial" w:cs="Arial"/>
        </w:rPr>
        <w:t xml:space="preserve">Any employee who believes that he or she has been subjected to objectionable conduct prohibited by this policy </w:t>
      </w:r>
      <w:r w:rsidRPr="00DE0CEC">
        <w:rPr>
          <w:rFonts w:ascii="Arial" w:hAnsi="Arial" w:cs="Arial"/>
          <w:u w:val="single"/>
        </w:rPr>
        <w:t>must</w:t>
      </w:r>
      <w:r w:rsidRPr="00DE0CEC">
        <w:rPr>
          <w:rFonts w:ascii="Arial" w:hAnsi="Arial" w:cs="Arial"/>
        </w:rPr>
        <w:t xml:space="preserve"> report it to their immediate supervisor or a member of management if the supervisor is the offending individual</w:t>
      </w:r>
      <w:r w:rsidR="00B84818">
        <w:rPr>
          <w:rFonts w:ascii="Arial" w:hAnsi="Arial" w:cs="Arial"/>
        </w:rPr>
        <w:t xml:space="preserve">. </w:t>
      </w:r>
    </w:p>
    <w:p w14:paraId="13CB71D2" w14:textId="77777777" w:rsidR="00ED2EC7" w:rsidRPr="00DE0CEC" w:rsidRDefault="00ED2EC7">
      <w:pPr>
        <w:jc w:val="both"/>
        <w:rPr>
          <w:rFonts w:ascii="Arial" w:hAnsi="Arial" w:cs="Arial"/>
        </w:rPr>
      </w:pPr>
    </w:p>
    <w:p w14:paraId="7EDA4DD1" w14:textId="77777777" w:rsidR="00ED2EC7" w:rsidRPr="00DE0CEC" w:rsidRDefault="00ED2EC7">
      <w:pPr>
        <w:numPr>
          <w:ilvl w:val="0"/>
          <w:numId w:val="8"/>
        </w:numPr>
        <w:jc w:val="both"/>
        <w:rPr>
          <w:rFonts w:ascii="Arial" w:hAnsi="Arial" w:cs="Arial"/>
        </w:rPr>
      </w:pPr>
      <w:r w:rsidRPr="00DE0CEC">
        <w:rPr>
          <w:rFonts w:ascii="Arial" w:hAnsi="Arial" w:cs="Arial"/>
        </w:rPr>
        <w:t>Every reported incident of unlawful harassment or discrimination will be investigated</w:t>
      </w:r>
      <w:r w:rsidR="00B84818">
        <w:rPr>
          <w:rFonts w:ascii="Arial" w:hAnsi="Arial" w:cs="Arial"/>
        </w:rPr>
        <w:t xml:space="preserve">. </w:t>
      </w:r>
    </w:p>
    <w:p w14:paraId="17E8448A" w14:textId="77777777" w:rsidR="00ED2EC7" w:rsidRPr="00DE0CEC" w:rsidRDefault="00ED2EC7">
      <w:pPr>
        <w:jc w:val="both"/>
        <w:rPr>
          <w:rFonts w:ascii="Arial" w:hAnsi="Arial" w:cs="Arial"/>
        </w:rPr>
      </w:pPr>
    </w:p>
    <w:p w14:paraId="449A0E1E" w14:textId="77777777" w:rsidR="00ED2EC7" w:rsidRPr="00DE0CEC" w:rsidRDefault="00ED2EC7">
      <w:pPr>
        <w:numPr>
          <w:ilvl w:val="0"/>
          <w:numId w:val="8"/>
        </w:numPr>
        <w:rPr>
          <w:rFonts w:ascii="Arial" w:hAnsi="Arial" w:cs="Arial"/>
        </w:rPr>
      </w:pPr>
      <w:r w:rsidRPr="00DE0CEC">
        <w:rPr>
          <w:rFonts w:ascii="Arial" w:hAnsi="Arial" w:cs="Arial"/>
        </w:rPr>
        <w:t>Individuals reporting complaints or providing information in good faith in connection with an investigation will not be retaliated against for their participation in this procedure</w:t>
      </w:r>
      <w:r w:rsidR="00B84818">
        <w:rPr>
          <w:rFonts w:ascii="Arial" w:hAnsi="Arial" w:cs="Arial"/>
        </w:rPr>
        <w:t xml:space="preserve">. </w:t>
      </w:r>
    </w:p>
    <w:p w14:paraId="651C6046" w14:textId="77777777" w:rsidR="00ED2EC7" w:rsidRPr="00DE0CEC" w:rsidRDefault="00ED2EC7">
      <w:pPr>
        <w:rPr>
          <w:rFonts w:ascii="Arial" w:hAnsi="Arial" w:cs="Arial"/>
        </w:rPr>
      </w:pPr>
    </w:p>
    <w:p w14:paraId="0CA6534C" w14:textId="77777777" w:rsidR="00ED2EC7" w:rsidRPr="00F44CCB" w:rsidRDefault="00ED2EC7">
      <w:pPr>
        <w:pStyle w:val="Heading3"/>
        <w:rPr>
          <w:rFonts w:ascii="Arial" w:hAnsi="Arial" w:cs="Arial"/>
          <w:color w:val="467ABA"/>
        </w:rPr>
      </w:pPr>
      <w:bookmarkStart w:id="9" w:name="_Toc457980413"/>
      <w:r w:rsidRPr="00F44CCB">
        <w:rPr>
          <w:rFonts w:ascii="Arial" w:hAnsi="Arial" w:cs="Arial"/>
          <w:color w:val="467ABA"/>
        </w:rPr>
        <w:lastRenderedPageBreak/>
        <w:t>Investigation</w:t>
      </w:r>
      <w:bookmarkEnd w:id="9"/>
    </w:p>
    <w:p w14:paraId="63D6335E" w14:textId="2C259236"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will promptly undertake an investigation of all complaints of harassment, </w:t>
      </w:r>
      <w:proofErr w:type="gramStart"/>
      <w:r w:rsidR="00ED2EC7" w:rsidRPr="00DE0CEC">
        <w:rPr>
          <w:rFonts w:ascii="Arial" w:hAnsi="Arial" w:cs="Arial"/>
        </w:rPr>
        <w:t>discrimination</w:t>
      </w:r>
      <w:proofErr w:type="gramEnd"/>
      <w:r w:rsidR="00ED2EC7" w:rsidRPr="00DE0CEC">
        <w:rPr>
          <w:rFonts w:ascii="Arial" w:hAnsi="Arial" w:cs="Arial"/>
        </w:rPr>
        <w:t xml:space="preserve"> or retaliation</w:t>
      </w:r>
      <w:r w:rsidR="00B84818">
        <w:rPr>
          <w:rFonts w:ascii="Arial" w:hAnsi="Arial" w:cs="Arial"/>
        </w:rPr>
        <w:t xml:space="preserve">. </w:t>
      </w:r>
      <w:r w:rsidR="00ED2EC7" w:rsidRPr="00DE0CEC">
        <w:rPr>
          <w:rFonts w:ascii="Arial" w:hAnsi="Arial" w:cs="Arial"/>
        </w:rPr>
        <w:t>The investigation will include a private interview with the person filing the complaint, and with witnesses if applicable</w:t>
      </w:r>
      <w:r w:rsidR="00B84818">
        <w:rPr>
          <w:rFonts w:ascii="Arial" w:hAnsi="Arial" w:cs="Arial"/>
        </w:rPr>
        <w:t xml:space="preserve">. </w:t>
      </w:r>
      <w:r w:rsidR="00ED2EC7" w:rsidRPr="00DE0CEC">
        <w:rPr>
          <w:rFonts w:ascii="Arial" w:hAnsi="Arial" w:cs="Arial"/>
        </w:rPr>
        <w:t>The person alleged to have engaged in harassment will also be interviewed</w:t>
      </w:r>
      <w:r w:rsidR="00B84818">
        <w:rPr>
          <w:rFonts w:ascii="Arial" w:hAnsi="Arial" w:cs="Arial"/>
        </w:rPr>
        <w:t xml:space="preserve">. </w:t>
      </w:r>
    </w:p>
    <w:p w14:paraId="2B7D9629" w14:textId="77777777" w:rsidR="00ED2EC7" w:rsidRPr="00DE0CEC" w:rsidRDefault="00ED2EC7">
      <w:pPr>
        <w:autoSpaceDE w:val="0"/>
        <w:autoSpaceDN w:val="0"/>
        <w:adjustRightInd w:val="0"/>
        <w:rPr>
          <w:rFonts w:ascii="Arial" w:hAnsi="Arial" w:cs="Arial"/>
        </w:rPr>
      </w:pPr>
    </w:p>
    <w:p w14:paraId="0BF663C9" w14:textId="77777777" w:rsidR="002577C7" w:rsidRPr="00DE0CEC" w:rsidRDefault="00ED2EC7">
      <w:pPr>
        <w:autoSpaceDE w:val="0"/>
        <w:autoSpaceDN w:val="0"/>
        <w:adjustRightInd w:val="0"/>
        <w:rPr>
          <w:rFonts w:ascii="Arial" w:hAnsi="Arial" w:cs="Arial"/>
        </w:rPr>
      </w:pPr>
      <w:r w:rsidRPr="00DE0CEC">
        <w:rPr>
          <w:rFonts w:ascii="Arial" w:hAnsi="Arial" w:cs="Arial"/>
        </w:rPr>
        <w:t>Confidentiality will be maintained throughout the investigatory process to the extent consistent with an adequate investigation and appropriate corrective action.</w:t>
      </w:r>
      <w:r w:rsidR="0033150E" w:rsidRPr="00DE0CEC">
        <w:rPr>
          <w:rFonts w:ascii="Arial" w:hAnsi="Arial" w:cs="Arial"/>
        </w:rPr>
        <w:t xml:space="preserve"> </w:t>
      </w:r>
    </w:p>
    <w:p w14:paraId="065ED50A" w14:textId="453EBE7C" w:rsidR="00ED2EC7" w:rsidRPr="00DE0CEC" w:rsidRDefault="0033150E">
      <w:pPr>
        <w:autoSpaceDE w:val="0"/>
        <w:autoSpaceDN w:val="0"/>
        <w:adjustRightInd w:val="0"/>
        <w:rPr>
          <w:rFonts w:ascii="Arial" w:hAnsi="Arial" w:cs="Arial"/>
        </w:rPr>
      </w:pPr>
      <w:r w:rsidRPr="00DE0CEC">
        <w:rPr>
          <w:rFonts w:ascii="Arial" w:hAnsi="Arial" w:cs="Arial"/>
        </w:rPr>
        <w:t xml:space="preserve"> </w:t>
      </w:r>
    </w:p>
    <w:p w14:paraId="7F1F8AE4" w14:textId="77777777" w:rsidR="00ED2EC7" w:rsidRPr="00DE0CEC" w:rsidRDefault="00ED2EC7">
      <w:pPr>
        <w:rPr>
          <w:rFonts w:ascii="Arial" w:hAnsi="Arial" w:cs="Arial"/>
          <w:b/>
          <w:bCs/>
        </w:rPr>
      </w:pPr>
    </w:p>
    <w:p w14:paraId="782037BF" w14:textId="77777777" w:rsidR="00ED2EC7" w:rsidRPr="00F44CCB" w:rsidRDefault="00ED2EC7">
      <w:pPr>
        <w:pStyle w:val="Heading3"/>
        <w:rPr>
          <w:rFonts w:ascii="Arial" w:hAnsi="Arial" w:cs="Arial"/>
          <w:color w:val="467ABA"/>
        </w:rPr>
      </w:pPr>
      <w:bookmarkStart w:id="10" w:name="_Toc457980414"/>
      <w:r w:rsidRPr="00F44CCB">
        <w:rPr>
          <w:rFonts w:ascii="Arial" w:hAnsi="Arial" w:cs="Arial"/>
          <w:color w:val="467ABA"/>
        </w:rPr>
        <w:t>Responsive Action</w:t>
      </w:r>
      <w:bookmarkEnd w:id="10"/>
    </w:p>
    <w:p w14:paraId="0707A263" w14:textId="77777777" w:rsidR="00ED2EC7" w:rsidRPr="00DE0CEC" w:rsidRDefault="00ED2EC7">
      <w:pPr>
        <w:rPr>
          <w:rFonts w:ascii="Arial" w:hAnsi="Arial" w:cs="Arial"/>
        </w:rPr>
      </w:pPr>
      <w:r w:rsidRPr="00DE0CEC">
        <w:rPr>
          <w:rFonts w:ascii="Arial" w:hAnsi="Arial" w:cs="Arial"/>
        </w:rPr>
        <w:t>Employees found to have engaged in conduct in violation of this policy will be subject to disciplinary action, up to and including termination of employment</w:t>
      </w:r>
      <w:r w:rsidR="00B84818">
        <w:rPr>
          <w:rFonts w:ascii="Arial" w:hAnsi="Arial" w:cs="Arial"/>
        </w:rPr>
        <w:t xml:space="preserve">. </w:t>
      </w:r>
    </w:p>
    <w:p w14:paraId="4AED5727" w14:textId="77777777" w:rsidR="00ED2EC7" w:rsidRPr="00DE0CEC" w:rsidRDefault="00ED2EC7">
      <w:pPr>
        <w:rPr>
          <w:rFonts w:ascii="Arial" w:hAnsi="Arial" w:cs="Arial"/>
        </w:rPr>
      </w:pPr>
    </w:p>
    <w:p w14:paraId="0E354CEF" w14:textId="77777777" w:rsidR="00ED2EC7" w:rsidRPr="00DE0CEC" w:rsidRDefault="00ED2EC7">
      <w:pPr>
        <w:rPr>
          <w:rFonts w:ascii="Arial" w:hAnsi="Arial" w:cs="Arial"/>
        </w:rPr>
      </w:pPr>
      <w:r w:rsidRPr="00DE0CEC">
        <w:rPr>
          <w:rFonts w:ascii="Arial" w:hAnsi="Arial" w:cs="Arial"/>
        </w:rPr>
        <w:t>No employee will be disciplined or otherwise retaliated against for filing a complaint or participating in the investigation of a bona fide complaint</w:t>
      </w:r>
      <w:r w:rsidR="00B84818">
        <w:rPr>
          <w:rFonts w:ascii="Arial" w:hAnsi="Arial" w:cs="Arial"/>
        </w:rPr>
        <w:t xml:space="preserve">. </w:t>
      </w:r>
      <w:proofErr w:type="gramStart"/>
      <w:r w:rsidRPr="00DE0CEC">
        <w:rPr>
          <w:rFonts w:ascii="Arial" w:hAnsi="Arial" w:cs="Arial"/>
        </w:rPr>
        <w:t>However</w:t>
      </w:r>
      <w:proofErr w:type="gramEnd"/>
      <w:r w:rsidRPr="00DE0CEC">
        <w:rPr>
          <w:rFonts w:ascii="Arial" w:hAnsi="Arial" w:cs="Arial"/>
        </w:rPr>
        <w:t xml:space="preserve"> an individual who brings a false or frivolous complaint is subject to discipline up to and including termination</w:t>
      </w:r>
      <w:r w:rsidR="00B84818">
        <w:rPr>
          <w:rFonts w:ascii="Arial" w:hAnsi="Arial" w:cs="Arial"/>
        </w:rPr>
        <w:t xml:space="preserve">. </w:t>
      </w:r>
      <w:r w:rsidR="008C4DA4" w:rsidRPr="00DE0CEC">
        <w:rPr>
          <w:rFonts w:ascii="Arial" w:hAnsi="Arial" w:cs="Arial"/>
        </w:rPr>
        <w:br/>
      </w:r>
    </w:p>
    <w:p w14:paraId="2DD53787" w14:textId="131E6DC5" w:rsidR="00ED2EC7" w:rsidRPr="00DE0CEC" w:rsidRDefault="00ED2EC7">
      <w:pPr>
        <w:rPr>
          <w:rFonts w:ascii="Arial" w:hAnsi="Arial" w:cs="Arial"/>
        </w:rPr>
      </w:pPr>
    </w:p>
    <w:p w14:paraId="67C0138D" w14:textId="77777777" w:rsidR="00ED2EC7" w:rsidRPr="00F44CCB" w:rsidRDefault="00ED2EC7">
      <w:pPr>
        <w:pStyle w:val="Heading2"/>
        <w:rPr>
          <w:rFonts w:ascii="Arial" w:hAnsi="Arial" w:cs="Arial"/>
          <w:color w:val="467ABA"/>
        </w:rPr>
      </w:pPr>
      <w:bookmarkStart w:id="11" w:name="_Toc457980415"/>
      <w:r w:rsidRPr="00F44CCB">
        <w:rPr>
          <w:rFonts w:ascii="Arial" w:hAnsi="Arial" w:cs="Arial"/>
          <w:color w:val="467ABA"/>
        </w:rPr>
        <w:t>Ethics Policy</w:t>
      </w:r>
      <w:bookmarkEnd w:id="11"/>
    </w:p>
    <w:p w14:paraId="4EBAFC70" w14:textId="5F42C646" w:rsidR="00ED2EC7" w:rsidRPr="00DE0CEC" w:rsidRDefault="00ED2EC7">
      <w:pPr>
        <w:rPr>
          <w:rFonts w:ascii="Arial" w:eastAsia="Batang" w:hAnsi="Arial" w:cs="Arial"/>
        </w:rPr>
      </w:pPr>
      <w:r w:rsidRPr="00DE0CEC">
        <w:rPr>
          <w:rFonts w:ascii="Arial" w:eastAsia="Batang" w:hAnsi="Arial" w:cs="Arial"/>
        </w:rPr>
        <w:t xml:space="preserve">Ethics are integral to the successful achievement of our mission at </w:t>
      </w:r>
      <w:r w:rsidR="00A67C31">
        <w:rPr>
          <w:rFonts w:ascii="Arial" w:eastAsia="Batang" w:hAnsi="Arial" w:cs="Arial"/>
          <w:b/>
          <w:color w:val="008000"/>
        </w:rPr>
        <w:t>The Pangea Schools</w:t>
      </w:r>
      <w:r w:rsidR="00B84818">
        <w:rPr>
          <w:rFonts w:ascii="Arial" w:eastAsia="Batang" w:hAnsi="Arial" w:cs="Arial"/>
        </w:rPr>
        <w:t xml:space="preserve">. </w:t>
      </w:r>
      <w:r w:rsidRPr="00DE0CEC">
        <w:rPr>
          <w:rFonts w:ascii="Arial" w:eastAsia="Batang" w:hAnsi="Arial" w:cs="Arial"/>
        </w:rPr>
        <w:t>Employees are expected to comply with this policy and to hold to the highest ethical standards</w:t>
      </w:r>
      <w:r w:rsidR="00B84818">
        <w:rPr>
          <w:rFonts w:ascii="Arial" w:eastAsia="Batang" w:hAnsi="Arial" w:cs="Arial"/>
        </w:rPr>
        <w:t xml:space="preserve">. </w:t>
      </w:r>
      <w:r w:rsidRPr="00DE0CEC">
        <w:rPr>
          <w:rFonts w:ascii="Arial" w:eastAsia="Batang" w:hAnsi="Arial" w:cs="Arial"/>
        </w:rPr>
        <w:t>By understanding this policy, employees will recognize the situations and activities that must be strictly avoided and those that require disclosure or prior approval</w:t>
      </w:r>
      <w:r w:rsidR="00B84818">
        <w:rPr>
          <w:rFonts w:ascii="Arial" w:eastAsia="Batang" w:hAnsi="Arial" w:cs="Arial"/>
        </w:rPr>
        <w:t xml:space="preserve">. </w:t>
      </w:r>
      <w:r w:rsidRPr="00DE0CEC">
        <w:rPr>
          <w:rFonts w:ascii="Arial" w:eastAsia="Batang" w:hAnsi="Arial" w:cs="Arial"/>
        </w:rPr>
        <w:t>Employees must treat all co-workers, clients, and external parties with honesty, integrity, and fairness in all regards</w:t>
      </w:r>
      <w:r w:rsidR="00B84818">
        <w:rPr>
          <w:rFonts w:ascii="Arial" w:eastAsia="Batang" w:hAnsi="Arial" w:cs="Arial"/>
        </w:rPr>
        <w:t xml:space="preserve">. </w:t>
      </w:r>
    </w:p>
    <w:p w14:paraId="767323F5" w14:textId="77777777" w:rsidR="00ED2EC7" w:rsidRPr="00DE0CEC" w:rsidRDefault="00ED2EC7">
      <w:pPr>
        <w:rPr>
          <w:rFonts w:ascii="Arial" w:eastAsia="Batang" w:hAnsi="Arial" w:cs="Arial"/>
        </w:rPr>
      </w:pPr>
    </w:p>
    <w:p w14:paraId="3A3774F3" w14:textId="77777777" w:rsidR="00ED2EC7" w:rsidRPr="00F44CCB" w:rsidRDefault="00ED2EC7">
      <w:pPr>
        <w:rPr>
          <w:rFonts w:ascii="Arial" w:eastAsia="Batang" w:hAnsi="Arial" w:cs="Arial"/>
          <w:b/>
          <w:color w:val="467ABA"/>
        </w:rPr>
      </w:pPr>
      <w:r w:rsidRPr="00F44CCB">
        <w:rPr>
          <w:rFonts w:ascii="Arial" w:hAnsi="Arial" w:cs="Arial"/>
          <w:b/>
          <w:color w:val="467ABA"/>
          <w:u w:val="single"/>
        </w:rPr>
        <w:t>Confidential Information</w:t>
      </w:r>
    </w:p>
    <w:p w14:paraId="7C8E6D5C" w14:textId="77777777" w:rsidR="00ED2EC7" w:rsidRPr="00DE0CEC" w:rsidRDefault="00ED2EC7">
      <w:pPr>
        <w:rPr>
          <w:rFonts w:ascii="Arial" w:eastAsia="Batang" w:hAnsi="Arial" w:cs="Arial"/>
        </w:rPr>
      </w:pPr>
      <w:r w:rsidRPr="00DE0CEC">
        <w:rPr>
          <w:rFonts w:ascii="Arial" w:eastAsia="Batang" w:hAnsi="Arial" w:cs="Arial"/>
        </w:rPr>
        <w:t>Rules pertaining to the use and disclosure of confidential information are listed below:</w:t>
      </w:r>
    </w:p>
    <w:p w14:paraId="7F064F84" w14:textId="3C000F43" w:rsidR="00ED2EC7" w:rsidRPr="00DE0CEC" w:rsidRDefault="00ED2EC7">
      <w:pPr>
        <w:numPr>
          <w:ilvl w:val="0"/>
          <w:numId w:val="14"/>
        </w:numPr>
        <w:spacing w:line="276" w:lineRule="auto"/>
        <w:rPr>
          <w:rFonts w:ascii="Arial" w:eastAsia="Batang" w:hAnsi="Arial" w:cs="Arial"/>
        </w:rPr>
      </w:pPr>
      <w:r w:rsidRPr="00DE0CEC">
        <w:rPr>
          <w:rFonts w:ascii="Arial" w:eastAsia="Batang" w:hAnsi="Arial" w:cs="Arial"/>
        </w:rPr>
        <w:t xml:space="preserve">Information entrusted to employees must be treated as confidential and privileged, and must not be disclosed to anyone, either inside or outside </w:t>
      </w:r>
      <w:r w:rsidR="00A67C31">
        <w:rPr>
          <w:rFonts w:ascii="Arial" w:eastAsia="Batang" w:hAnsi="Arial" w:cs="Arial"/>
          <w:b/>
          <w:color w:val="008000"/>
        </w:rPr>
        <w:t>The Pangea Schools</w:t>
      </w:r>
      <w:r w:rsidRPr="00DE0CEC">
        <w:rPr>
          <w:rFonts w:ascii="Arial" w:eastAsia="Batang" w:hAnsi="Arial" w:cs="Arial"/>
        </w:rPr>
        <w:t>, who does not have a legitimate need for the information</w:t>
      </w:r>
      <w:r w:rsidR="00B84818">
        <w:rPr>
          <w:rFonts w:ascii="Arial" w:eastAsia="Batang" w:hAnsi="Arial" w:cs="Arial"/>
        </w:rPr>
        <w:t xml:space="preserve">. </w:t>
      </w:r>
    </w:p>
    <w:p w14:paraId="302566C7" w14:textId="3201DE60" w:rsidR="00ED2EC7" w:rsidRPr="00DE0CEC" w:rsidRDefault="00ED2EC7">
      <w:pPr>
        <w:numPr>
          <w:ilvl w:val="0"/>
          <w:numId w:val="14"/>
        </w:numPr>
        <w:spacing w:line="276" w:lineRule="auto"/>
        <w:rPr>
          <w:rFonts w:ascii="Arial" w:eastAsia="Batang" w:hAnsi="Arial" w:cs="Arial"/>
        </w:rPr>
      </w:pPr>
      <w:r w:rsidRPr="00DE0CEC">
        <w:rPr>
          <w:rFonts w:ascii="Arial" w:eastAsia="Batang" w:hAnsi="Arial" w:cs="Arial"/>
        </w:rPr>
        <w:t xml:space="preserve">Confidential financial information about </w:t>
      </w:r>
      <w:r w:rsidR="00A67C31">
        <w:rPr>
          <w:rFonts w:ascii="Arial" w:eastAsia="Batang" w:hAnsi="Arial" w:cs="Arial"/>
          <w:b/>
          <w:color w:val="008000"/>
        </w:rPr>
        <w:t>The Pangea Schools</w:t>
      </w:r>
      <w:r w:rsidRPr="00DE0CEC">
        <w:rPr>
          <w:rFonts w:ascii="Arial" w:eastAsia="Batang" w:hAnsi="Arial" w:cs="Arial"/>
        </w:rPr>
        <w:t xml:space="preserve"> must not be disclosed to outsiders</w:t>
      </w:r>
      <w:r w:rsidR="00B84818">
        <w:rPr>
          <w:rFonts w:ascii="Arial" w:eastAsia="Batang" w:hAnsi="Arial" w:cs="Arial"/>
        </w:rPr>
        <w:t xml:space="preserve">. </w:t>
      </w:r>
    </w:p>
    <w:p w14:paraId="25E4A275" w14:textId="77777777" w:rsidR="00ED2EC7" w:rsidRPr="00DE0CEC" w:rsidRDefault="00ED2EC7">
      <w:pPr>
        <w:numPr>
          <w:ilvl w:val="0"/>
          <w:numId w:val="14"/>
        </w:numPr>
        <w:spacing w:line="276" w:lineRule="auto"/>
        <w:rPr>
          <w:rFonts w:ascii="Arial" w:eastAsia="Batang" w:hAnsi="Arial" w:cs="Arial"/>
        </w:rPr>
      </w:pPr>
      <w:r w:rsidRPr="00DE0CEC">
        <w:rPr>
          <w:rFonts w:ascii="Arial" w:eastAsia="Batang" w:hAnsi="Arial" w:cs="Arial"/>
        </w:rPr>
        <w:t>Using confidential information for personal gain is strictly prohibited</w:t>
      </w:r>
      <w:r w:rsidR="00B84818">
        <w:rPr>
          <w:rFonts w:ascii="Arial" w:eastAsia="Batang" w:hAnsi="Arial" w:cs="Arial"/>
        </w:rPr>
        <w:t xml:space="preserve">. </w:t>
      </w:r>
    </w:p>
    <w:p w14:paraId="4F3924E4" w14:textId="77777777" w:rsidR="00ED2EC7" w:rsidRPr="00DE0CEC" w:rsidRDefault="00ED2EC7">
      <w:pPr>
        <w:rPr>
          <w:rFonts w:ascii="Arial" w:eastAsia="Batang" w:hAnsi="Arial" w:cs="Arial"/>
        </w:rPr>
      </w:pPr>
    </w:p>
    <w:p w14:paraId="5E49161E" w14:textId="31EFB1BF" w:rsidR="00ED2EC7" w:rsidRPr="00DE0CEC" w:rsidRDefault="00ED2EC7">
      <w:pPr>
        <w:rPr>
          <w:rFonts w:ascii="Arial" w:eastAsia="Batang" w:hAnsi="Arial" w:cs="Arial"/>
        </w:rPr>
      </w:pPr>
      <w:r w:rsidRPr="00DE0CEC">
        <w:rPr>
          <w:rFonts w:ascii="Arial" w:eastAsia="Batang" w:hAnsi="Arial" w:cs="Arial"/>
        </w:rPr>
        <w:t xml:space="preserve">“Confidential Information” is defined to mean confidential information of </w:t>
      </w:r>
      <w:r w:rsidR="00A67C31">
        <w:rPr>
          <w:rFonts w:ascii="Arial" w:eastAsia="Batang" w:hAnsi="Arial" w:cs="Arial"/>
          <w:b/>
          <w:color w:val="008000"/>
        </w:rPr>
        <w:t>The Pangea Schools</w:t>
      </w:r>
      <w:r w:rsidRPr="00DE0CEC">
        <w:rPr>
          <w:rFonts w:ascii="Arial" w:eastAsia="Batang" w:hAnsi="Arial" w:cs="Arial"/>
        </w:rPr>
        <w:t xml:space="preserve">, including, but not limited to, </w:t>
      </w:r>
      <w:r w:rsidR="00A67C31">
        <w:rPr>
          <w:rFonts w:ascii="Arial" w:eastAsia="Batang" w:hAnsi="Arial" w:cs="Arial"/>
          <w:b/>
          <w:color w:val="008000"/>
        </w:rPr>
        <w:t>The Pangea Schools</w:t>
      </w:r>
      <w:r w:rsidRPr="00EE30A5">
        <w:rPr>
          <w:rFonts w:ascii="Arial" w:eastAsia="Batang" w:hAnsi="Arial" w:cs="Arial"/>
          <w:b/>
          <w:color w:val="008000"/>
        </w:rPr>
        <w:t xml:space="preserve">’s </w:t>
      </w:r>
      <w:r w:rsidRPr="00DE0CEC">
        <w:rPr>
          <w:rFonts w:ascii="Arial" w:eastAsia="Batang" w:hAnsi="Arial" w:cs="Arial"/>
        </w:rPr>
        <w:t xml:space="preserve">existing and contemplated products and services; procedures of distributing, pricing, selling and marketing products and services; confidential and proprietary information related to current, former, and prospective clients; confidential and proprietary information related to vendors and suppliers; trade secrets and proprietary information; treatments, applications, procedures, and testing methods; marketing, business and financial plans; proprietary literature and publications; and other confidential and proprietary information of </w:t>
      </w:r>
      <w:r w:rsidR="00A67C31">
        <w:rPr>
          <w:rFonts w:ascii="Arial" w:eastAsia="Batang" w:hAnsi="Arial" w:cs="Arial"/>
          <w:b/>
          <w:color w:val="008000"/>
        </w:rPr>
        <w:t xml:space="preserve">The </w:t>
      </w:r>
      <w:r w:rsidR="00A67C31">
        <w:rPr>
          <w:rFonts w:ascii="Arial" w:eastAsia="Batang" w:hAnsi="Arial" w:cs="Arial"/>
          <w:b/>
          <w:color w:val="008000"/>
        </w:rPr>
        <w:lastRenderedPageBreak/>
        <w:t>Pangea Schools</w:t>
      </w:r>
      <w:r w:rsidRPr="00DE0CEC">
        <w:rPr>
          <w:rFonts w:ascii="Arial" w:eastAsia="Batang" w:hAnsi="Arial" w:cs="Arial"/>
        </w:rPr>
        <w:t>, all of which are unavailable or not known to the general public or to individuals or entities working in the same or similar industry</w:t>
      </w:r>
      <w:r w:rsidR="00B84818">
        <w:rPr>
          <w:rFonts w:ascii="Arial" w:eastAsia="Batang" w:hAnsi="Arial" w:cs="Arial"/>
        </w:rPr>
        <w:t xml:space="preserve">. </w:t>
      </w:r>
    </w:p>
    <w:p w14:paraId="6DAA19DA" w14:textId="70A69E14" w:rsidR="000D5B1D" w:rsidRPr="00DE0CEC" w:rsidRDefault="000D5B1D">
      <w:pPr>
        <w:rPr>
          <w:rFonts w:ascii="Arial" w:eastAsia="Batang" w:hAnsi="Arial" w:cs="Arial"/>
        </w:rPr>
      </w:pPr>
    </w:p>
    <w:p w14:paraId="31AEA80C" w14:textId="77777777" w:rsidR="00ED2EC7" w:rsidRPr="00DE0CEC" w:rsidRDefault="00ED2EC7">
      <w:pPr>
        <w:rPr>
          <w:rFonts w:ascii="Arial" w:hAnsi="Arial" w:cs="Arial"/>
          <w:u w:val="single"/>
        </w:rPr>
      </w:pPr>
    </w:p>
    <w:p w14:paraId="1471A4E9" w14:textId="77777777" w:rsidR="00ED2EC7" w:rsidRPr="00F44CCB" w:rsidRDefault="00ED2EC7">
      <w:pPr>
        <w:rPr>
          <w:rFonts w:ascii="Arial" w:eastAsia="Batang" w:hAnsi="Arial" w:cs="Arial"/>
          <w:b/>
          <w:color w:val="467ABA"/>
        </w:rPr>
      </w:pPr>
      <w:r w:rsidRPr="00F44CCB">
        <w:rPr>
          <w:rFonts w:ascii="Arial" w:hAnsi="Arial" w:cs="Arial"/>
          <w:b/>
          <w:color w:val="467ABA"/>
          <w:u w:val="single"/>
        </w:rPr>
        <w:t>Conflicts Of Interest</w:t>
      </w:r>
    </w:p>
    <w:p w14:paraId="66D03C3C" w14:textId="5B06F039" w:rsidR="00ED2EC7" w:rsidRPr="00DE0CEC" w:rsidRDefault="00ED2EC7">
      <w:pPr>
        <w:rPr>
          <w:rFonts w:ascii="Arial" w:eastAsia="Batang" w:hAnsi="Arial" w:cs="Arial"/>
        </w:rPr>
      </w:pPr>
      <w:r w:rsidRPr="00DE0CEC">
        <w:rPr>
          <w:rFonts w:ascii="Arial" w:eastAsia="Batang" w:hAnsi="Arial" w:cs="Arial"/>
        </w:rPr>
        <w:t>Employees must manage their personal financial and business affairs to avoid conflicts of interest or the appearance of a conflict of interest</w:t>
      </w:r>
      <w:r w:rsidR="00B84818">
        <w:rPr>
          <w:rFonts w:ascii="Arial" w:eastAsia="Batang" w:hAnsi="Arial" w:cs="Arial"/>
        </w:rPr>
        <w:t xml:space="preserve">. </w:t>
      </w:r>
      <w:r w:rsidRPr="00DE0CEC">
        <w:rPr>
          <w:rFonts w:ascii="Arial" w:eastAsia="Batang" w:hAnsi="Arial" w:cs="Arial"/>
        </w:rPr>
        <w:t xml:space="preserve">A conflict of interest arises when an employee’s personal interest in a transaction, or an obligation s/he owes to someone else, comes into conflict with the employee’s obligation to </w:t>
      </w:r>
      <w:proofErr w:type="gramStart"/>
      <w:r w:rsidR="00A67C31">
        <w:rPr>
          <w:rFonts w:ascii="Arial" w:eastAsia="Batang" w:hAnsi="Arial" w:cs="Arial"/>
          <w:b/>
          <w:color w:val="008000"/>
        </w:rPr>
        <w:t>The Pangea</w:t>
      </w:r>
      <w:proofErr w:type="gramEnd"/>
      <w:r w:rsidR="00A67C31">
        <w:rPr>
          <w:rFonts w:ascii="Arial" w:eastAsia="Batang" w:hAnsi="Arial" w:cs="Arial"/>
          <w:b/>
          <w:color w:val="008000"/>
        </w:rPr>
        <w:t xml:space="preserve"> Schools</w:t>
      </w:r>
      <w:r w:rsidRPr="00DE0CEC">
        <w:rPr>
          <w:rFonts w:ascii="Arial" w:eastAsia="Batang" w:hAnsi="Arial" w:cs="Arial"/>
        </w:rPr>
        <w:t xml:space="preserve"> or its clients</w:t>
      </w:r>
      <w:r w:rsidR="00B84818">
        <w:rPr>
          <w:rFonts w:ascii="Arial" w:eastAsia="Batang" w:hAnsi="Arial" w:cs="Arial"/>
        </w:rPr>
        <w:t>.</w:t>
      </w:r>
    </w:p>
    <w:p w14:paraId="5DA3AF79" w14:textId="77777777" w:rsidR="00ED2EC7" w:rsidRPr="00DE0CEC" w:rsidRDefault="00ED2EC7">
      <w:pPr>
        <w:rPr>
          <w:rFonts w:ascii="Arial" w:eastAsia="Batang" w:hAnsi="Arial" w:cs="Arial"/>
        </w:rPr>
      </w:pPr>
    </w:p>
    <w:p w14:paraId="6B8FA173" w14:textId="77777777" w:rsidR="00ED2EC7" w:rsidRPr="00DE0CEC" w:rsidRDefault="00ED2EC7">
      <w:pPr>
        <w:rPr>
          <w:rFonts w:ascii="Arial" w:eastAsia="Batang" w:hAnsi="Arial" w:cs="Arial"/>
        </w:rPr>
      </w:pPr>
      <w:r w:rsidRPr="00DE0CEC">
        <w:rPr>
          <w:rFonts w:ascii="Arial" w:eastAsia="Batang" w:hAnsi="Arial" w:cs="Arial"/>
        </w:rPr>
        <w:t>If an employee is confronted with a conflict of interest, s/he must disclose the conflict to her/his manager, describe the facts giving rise to the conflict, and excuse her/himself from any deliberation or decision with respect to the transaction</w:t>
      </w:r>
      <w:r w:rsidR="00B84818">
        <w:rPr>
          <w:rFonts w:ascii="Arial" w:eastAsia="Batang" w:hAnsi="Arial" w:cs="Arial"/>
        </w:rPr>
        <w:t xml:space="preserve">. </w:t>
      </w:r>
    </w:p>
    <w:p w14:paraId="0031B995" w14:textId="77777777" w:rsidR="00ED2EC7" w:rsidRPr="00DE0CEC" w:rsidRDefault="00ED2EC7">
      <w:pPr>
        <w:rPr>
          <w:rFonts w:ascii="Arial" w:eastAsia="Batang" w:hAnsi="Arial" w:cs="Arial"/>
        </w:rPr>
      </w:pPr>
    </w:p>
    <w:p w14:paraId="0EA945E6" w14:textId="4997AB8B" w:rsidR="00ED2EC7" w:rsidRPr="00DE0CEC" w:rsidRDefault="00ED2EC7">
      <w:pPr>
        <w:rPr>
          <w:rFonts w:ascii="Arial" w:eastAsia="Batang" w:hAnsi="Arial" w:cs="Arial"/>
        </w:rPr>
      </w:pPr>
      <w:r w:rsidRPr="00DE0CEC">
        <w:rPr>
          <w:rFonts w:ascii="Arial" w:eastAsia="Batang" w:hAnsi="Arial" w:cs="Arial"/>
        </w:rPr>
        <w:t xml:space="preserve">Employees must not accept anything of value from clients, suppliers, or others in return for any business, service, or confidential information of </w:t>
      </w:r>
      <w:r w:rsidR="00A67C31">
        <w:rPr>
          <w:rFonts w:ascii="Arial" w:eastAsia="Batang" w:hAnsi="Arial" w:cs="Arial"/>
          <w:b/>
          <w:color w:val="008000"/>
        </w:rPr>
        <w:t>The Pangea Schools</w:t>
      </w:r>
      <w:r w:rsidR="00B84818">
        <w:rPr>
          <w:rFonts w:ascii="Arial" w:eastAsia="Batang" w:hAnsi="Arial" w:cs="Arial"/>
        </w:rPr>
        <w:t xml:space="preserve">. </w:t>
      </w:r>
    </w:p>
    <w:p w14:paraId="0EEB47F3" w14:textId="77777777" w:rsidR="00ED2EC7" w:rsidRPr="00DE0CEC" w:rsidRDefault="00ED2EC7">
      <w:pPr>
        <w:rPr>
          <w:rFonts w:ascii="Arial" w:hAnsi="Arial" w:cs="Arial"/>
        </w:rPr>
      </w:pPr>
    </w:p>
    <w:p w14:paraId="7333EA61" w14:textId="77777777" w:rsidR="00ED2EC7" w:rsidRPr="00F44CCB" w:rsidRDefault="00ED2EC7">
      <w:pPr>
        <w:pStyle w:val="Heading2"/>
        <w:rPr>
          <w:rFonts w:ascii="Arial" w:hAnsi="Arial" w:cs="Arial"/>
          <w:color w:val="467ABA"/>
        </w:rPr>
      </w:pPr>
      <w:bookmarkStart w:id="12" w:name="_Toc457980416"/>
      <w:r w:rsidRPr="00F44CCB">
        <w:rPr>
          <w:rFonts w:ascii="Arial" w:hAnsi="Arial" w:cs="Arial"/>
          <w:color w:val="467ABA"/>
        </w:rPr>
        <w:t>Substance-Free Workplace</w:t>
      </w:r>
      <w:bookmarkEnd w:id="12"/>
    </w:p>
    <w:p w14:paraId="29B38AF9" w14:textId="4E051C53" w:rsidR="00ED2EC7" w:rsidRPr="00DE0CEC" w:rsidRDefault="00ED2EC7">
      <w:pPr>
        <w:rPr>
          <w:rFonts w:ascii="Arial" w:hAnsi="Arial" w:cs="Arial"/>
        </w:rPr>
      </w:pPr>
      <w:r w:rsidRPr="00DE0CEC">
        <w:rPr>
          <w:rFonts w:ascii="Arial" w:hAnsi="Arial" w:cs="Arial"/>
        </w:rPr>
        <w:t xml:space="preserve">The Drug-Free Workplace Act of 1988 requires </w:t>
      </w:r>
      <w:r w:rsidR="00A67C31">
        <w:rPr>
          <w:rFonts w:ascii="Arial" w:hAnsi="Arial" w:cs="Arial"/>
          <w:b/>
          <w:color w:val="008000"/>
        </w:rPr>
        <w:t>The Pangea Schools</w:t>
      </w:r>
      <w:r w:rsidRPr="00DE0CEC">
        <w:rPr>
          <w:rFonts w:ascii="Arial" w:hAnsi="Arial" w:cs="Arial"/>
        </w:rPr>
        <w:t>, as a federal contractor and grant recipient, to certify that it will provide a drug-free workplace</w:t>
      </w:r>
      <w:r w:rsidR="00B84818">
        <w:rPr>
          <w:rFonts w:ascii="Arial" w:hAnsi="Arial" w:cs="Arial"/>
        </w:rPr>
        <w:t xml:space="preserve">. </w:t>
      </w:r>
      <w:r w:rsidRPr="00DE0CEC">
        <w:rPr>
          <w:rFonts w:ascii="Arial" w:hAnsi="Arial" w:cs="Arial"/>
        </w:rPr>
        <w:t xml:space="preserve">As a </w:t>
      </w:r>
      <w:proofErr w:type="gramStart"/>
      <w:r w:rsidRPr="00DE0CEC">
        <w:rPr>
          <w:rFonts w:ascii="Arial" w:hAnsi="Arial" w:cs="Arial"/>
        </w:rPr>
        <w:t>result</w:t>
      </w:r>
      <w:proofErr w:type="gramEnd"/>
      <w:r w:rsidRPr="00DE0CEC">
        <w:rPr>
          <w:rFonts w:ascii="Arial" w:hAnsi="Arial" w:cs="Arial"/>
        </w:rPr>
        <w:t xml:space="preserve"> the following is prohibited:</w:t>
      </w:r>
    </w:p>
    <w:p w14:paraId="67E7488C" w14:textId="77777777" w:rsidR="00ED2EC7" w:rsidRPr="00DE0CEC" w:rsidRDefault="00ED2EC7">
      <w:pPr>
        <w:numPr>
          <w:ilvl w:val="0"/>
          <w:numId w:val="3"/>
        </w:numPr>
        <w:tabs>
          <w:tab w:val="clear" w:pos="1440"/>
          <w:tab w:val="num" w:pos="720"/>
        </w:tabs>
        <w:ind w:left="720"/>
        <w:rPr>
          <w:rFonts w:ascii="Arial" w:hAnsi="Arial" w:cs="Arial"/>
        </w:rPr>
      </w:pPr>
      <w:r w:rsidRPr="00DE0CEC">
        <w:rPr>
          <w:rFonts w:ascii="Arial" w:hAnsi="Arial" w:cs="Arial"/>
        </w:rPr>
        <w:t xml:space="preserve">Reporting to work under the influence of alcohol or illegal drugs or substances, including the illegal use of prescription </w:t>
      </w:r>
      <w:proofErr w:type="gramStart"/>
      <w:r w:rsidRPr="00DE0CEC">
        <w:rPr>
          <w:rFonts w:ascii="Arial" w:hAnsi="Arial" w:cs="Arial"/>
        </w:rPr>
        <w:t>drugs;</w:t>
      </w:r>
      <w:proofErr w:type="gramEnd"/>
    </w:p>
    <w:p w14:paraId="2ED717C0" w14:textId="77777777" w:rsidR="00ED2EC7" w:rsidRPr="00DE0CEC" w:rsidRDefault="00ED2EC7">
      <w:pPr>
        <w:numPr>
          <w:ilvl w:val="0"/>
          <w:numId w:val="3"/>
        </w:numPr>
        <w:tabs>
          <w:tab w:val="clear" w:pos="1440"/>
          <w:tab w:val="num" w:pos="720"/>
        </w:tabs>
        <w:ind w:left="720"/>
        <w:rPr>
          <w:rFonts w:ascii="Arial" w:hAnsi="Arial" w:cs="Arial"/>
        </w:rPr>
      </w:pPr>
      <w:r w:rsidRPr="00DE0CEC">
        <w:rPr>
          <w:rFonts w:ascii="Arial" w:hAnsi="Arial" w:cs="Arial"/>
        </w:rPr>
        <w:t xml:space="preserve">The illegal use, sale, manufacture, distribution or possession of drugs while on organization business or premises and while operating vehicles on organization </w:t>
      </w:r>
      <w:proofErr w:type="gramStart"/>
      <w:r w:rsidRPr="00DE0CEC">
        <w:rPr>
          <w:rFonts w:ascii="Arial" w:hAnsi="Arial" w:cs="Arial"/>
        </w:rPr>
        <w:t>business;</w:t>
      </w:r>
      <w:proofErr w:type="gramEnd"/>
    </w:p>
    <w:p w14:paraId="0CB6E204" w14:textId="77777777" w:rsidR="00ED2EC7" w:rsidRPr="00DE0CEC" w:rsidRDefault="00ED2EC7">
      <w:pPr>
        <w:numPr>
          <w:ilvl w:val="0"/>
          <w:numId w:val="3"/>
        </w:numPr>
        <w:tabs>
          <w:tab w:val="clear" w:pos="1440"/>
          <w:tab w:val="num" w:pos="720"/>
        </w:tabs>
        <w:ind w:left="720"/>
        <w:rPr>
          <w:rFonts w:ascii="Arial" w:hAnsi="Arial" w:cs="Arial"/>
        </w:rPr>
      </w:pPr>
      <w:r w:rsidRPr="00DE0CEC">
        <w:rPr>
          <w:rFonts w:ascii="Arial" w:hAnsi="Arial" w:cs="Arial"/>
        </w:rPr>
        <w:t xml:space="preserve">The use, sale, possession, </w:t>
      </w:r>
      <w:proofErr w:type="gramStart"/>
      <w:r w:rsidRPr="00DE0CEC">
        <w:rPr>
          <w:rFonts w:ascii="Arial" w:hAnsi="Arial" w:cs="Arial"/>
        </w:rPr>
        <w:t>transfer</w:t>
      </w:r>
      <w:proofErr w:type="gramEnd"/>
      <w:r w:rsidRPr="00DE0CEC">
        <w:rPr>
          <w:rFonts w:ascii="Arial" w:hAnsi="Arial" w:cs="Arial"/>
        </w:rPr>
        <w:t xml:space="preserve"> or purchase of alcoholic beverages on organization premises or while performing organization business, except in connection with organ</w:t>
      </w:r>
      <w:r w:rsidR="007D4E76">
        <w:rPr>
          <w:rFonts w:ascii="Arial" w:hAnsi="Arial" w:cs="Arial"/>
        </w:rPr>
        <w:t>ization-authorized events; and</w:t>
      </w:r>
    </w:p>
    <w:p w14:paraId="5F096EF2" w14:textId="77777777" w:rsidR="00ED2EC7" w:rsidRPr="00DE0CEC" w:rsidRDefault="00ED2EC7">
      <w:pPr>
        <w:numPr>
          <w:ilvl w:val="0"/>
          <w:numId w:val="3"/>
        </w:numPr>
        <w:tabs>
          <w:tab w:val="clear" w:pos="1440"/>
          <w:tab w:val="num" w:pos="720"/>
        </w:tabs>
        <w:ind w:left="720"/>
        <w:rPr>
          <w:rFonts w:ascii="Arial" w:hAnsi="Arial" w:cs="Arial"/>
        </w:rPr>
      </w:pPr>
      <w:r w:rsidRPr="00DE0CEC">
        <w:rPr>
          <w:rFonts w:ascii="Arial" w:hAnsi="Arial" w:cs="Arial"/>
        </w:rPr>
        <w:t>Working under the influence of prescription or nonprescription drugs that could impair judgment or motor functions and potentially place persons or property in jeopardy</w:t>
      </w:r>
      <w:r w:rsidR="00B84818">
        <w:rPr>
          <w:rFonts w:ascii="Arial" w:hAnsi="Arial" w:cs="Arial"/>
        </w:rPr>
        <w:t xml:space="preserve">. </w:t>
      </w:r>
    </w:p>
    <w:p w14:paraId="07F21C4C" w14:textId="77777777" w:rsidR="00ED2EC7" w:rsidRPr="00DE0CEC" w:rsidRDefault="00ED2EC7">
      <w:pPr>
        <w:autoSpaceDE w:val="0"/>
        <w:autoSpaceDN w:val="0"/>
        <w:adjustRightInd w:val="0"/>
        <w:rPr>
          <w:rFonts w:ascii="Arial" w:hAnsi="Arial" w:cs="Arial"/>
        </w:rPr>
      </w:pPr>
    </w:p>
    <w:p w14:paraId="6E34560A" w14:textId="221509DC" w:rsidR="00ED2EC7" w:rsidRPr="00DE0CEC" w:rsidRDefault="00A67C31">
      <w:pPr>
        <w:autoSpaceDE w:val="0"/>
        <w:autoSpaceDN w:val="0"/>
        <w:adjustRightInd w:val="0"/>
        <w:rPr>
          <w:rFonts w:ascii="Arial" w:hAnsi="Arial" w:cs="Arial"/>
        </w:rPr>
      </w:pPr>
      <w:r>
        <w:rPr>
          <w:rFonts w:ascii="Arial" w:hAnsi="Arial" w:cs="Arial"/>
          <w:b/>
          <w:color w:val="008000"/>
        </w:rPr>
        <w:t>The Pangea Schools</w:t>
      </w:r>
      <w:r w:rsidR="00ED2EC7" w:rsidRPr="00DE0CEC">
        <w:rPr>
          <w:rFonts w:ascii="Arial" w:hAnsi="Arial" w:cs="Arial"/>
        </w:rPr>
        <w:t xml:space="preserve"> will not condone criminal activity on its property, or on property under its direct control, and will take appropriate action up to and including terminating an employee or requiring him or her to participate in a drug abuse assistance or rehabilitation program</w:t>
      </w:r>
      <w:r w:rsidR="00B84818">
        <w:rPr>
          <w:rFonts w:ascii="Arial" w:hAnsi="Arial" w:cs="Arial"/>
        </w:rPr>
        <w:t xml:space="preserve">. </w:t>
      </w:r>
    </w:p>
    <w:p w14:paraId="68D5B3F1" w14:textId="77777777" w:rsidR="00ED2EC7" w:rsidRPr="00DE0CEC" w:rsidRDefault="00ED2EC7">
      <w:pPr>
        <w:autoSpaceDE w:val="0"/>
        <w:autoSpaceDN w:val="0"/>
        <w:adjustRightInd w:val="0"/>
        <w:rPr>
          <w:rFonts w:ascii="Arial" w:hAnsi="Arial" w:cs="Arial"/>
        </w:rPr>
      </w:pPr>
    </w:p>
    <w:p w14:paraId="69651D8F" w14:textId="4418C0E6" w:rsidR="00ED2EC7" w:rsidRPr="00DE0CEC" w:rsidRDefault="00ED2EC7">
      <w:pPr>
        <w:autoSpaceDE w:val="0"/>
        <w:autoSpaceDN w:val="0"/>
        <w:adjustRightInd w:val="0"/>
        <w:rPr>
          <w:rFonts w:ascii="Arial" w:hAnsi="Arial" w:cs="Arial"/>
        </w:rPr>
      </w:pPr>
      <w:r w:rsidRPr="00DE0CEC">
        <w:rPr>
          <w:rFonts w:ascii="Arial" w:hAnsi="Arial" w:cs="Arial"/>
        </w:rPr>
        <w:t xml:space="preserve">As a condition of employment, employees must abide by the terms of this policy and must notify </w:t>
      </w:r>
      <w:r w:rsidR="00A67C31">
        <w:rPr>
          <w:rFonts w:ascii="Arial" w:hAnsi="Arial" w:cs="Arial"/>
          <w:b/>
          <w:color w:val="008000"/>
        </w:rPr>
        <w:t>The Pangea Schools</w:t>
      </w:r>
      <w:r w:rsidRPr="00DE0CEC">
        <w:rPr>
          <w:rFonts w:ascii="Arial" w:hAnsi="Arial" w:cs="Arial"/>
        </w:rPr>
        <w:t xml:space="preserve"> of any criminal drug statute conviction for a violation occurring in the workplace not later than five days after such conviction</w:t>
      </w:r>
      <w:r w:rsidR="00B84818">
        <w:rPr>
          <w:rFonts w:ascii="Arial" w:hAnsi="Arial" w:cs="Arial"/>
        </w:rPr>
        <w:t xml:space="preserve">. </w:t>
      </w:r>
    </w:p>
    <w:p w14:paraId="672BDE33" w14:textId="77777777" w:rsidR="00ED2EC7" w:rsidRPr="00DE0CEC" w:rsidRDefault="00ED2EC7">
      <w:pPr>
        <w:autoSpaceDE w:val="0"/>
        <w:autoSpaceDN w:val="0"/>
        <w:adjustRightInd w:val="0"/>
        <w:rPr>
          <w:rFonts w:ascii="Arial" w:hAnsi="Arial" w:cs="Arial"/>
        </w:rPr>
      </w:pPr>
    </w:p>
    <w:p w14:paraId="18F82FE8" w14:textId="0C904867" w:rsidR="00ED2EC7" w:rsidRPr="00DE0CEC" w:rsidRDefault="00A67C31">
      <w:pPr>
        <w:autoSpaceDE w:val="0"/>
        <w:autoSpaceDN w:val="0"/>
        <w:adjustRightInd w:val="0"/>
        <w:rPr>
          <w:rFonts w:ascii="Arial" w:hAnsi="Arial" w:cs="Arial"/>
        </w:rPr>
      </w:pPr>
      <w:r>
        <w:rPr>
          <w:rFonts w:ascii="Arial" w:hAnsi="Arial" w:cs="Arial"/>
          <w:b/>
          <w:color w:val="008000"/>
        </w:rPr>
        <w:t>The Pangea Schools</w:t>
      </w:r>
      <w:r w:rsidR="00ED2EC7" w:rsidRPr="00DE0CEC">
        <w:rPr>
          <w:rFonts w:ascii="Arial" w:hAnsi="Arial" w:cs="Arial"/>
        </w:rPr>
        <w:t xml:space="preserve"> has the right to conduct a search of all property</w:t>
      </w:r>
      <w:r w:rsidR="00B72E85" w:rsidRPr="00DE0CEC">
        <w:rPr>
          <w:rFonts w:ascii="Arial" w:hAnsi="Arial" w:cs="Arial"/>
        </w:rPr>
        <w:t xml:space="preserve"> owned or controlled by us</w:t>
      </w:r>
      <w:r w:rsidR="00ED2EC7" w:rsidRPr="00DE0CEC">
        <w:rPr>
          <w:rFonts w:ascii="Arial" w:hAnsi="Arial" w:cs="Arial"/>
        </w:rPr>
        <w:t xml:space="preserve"> (desks,</w:t>
      </w:r>
      <w:r w:rsidR="005827C8" w:rsidRPr="00DE0CEC">
        <w:rPr>
          <w:rFonts w:ascii="Arial" w:hAnsi="Arial" w:cs="Arial"/>
        </w:rPr>
        <w:t xml:space="preserve"> computers,</w:t>
      </w:r>
      <w:r w:rsidR="00ED2EC7" w:rsidRPr="00DE0CEC">
        <w:rPr>
          <w:rFonts w:ascii="Arial" w:hAnsi="Arial" w:cs="Arial"/>
        </w:rPr>
        <w:t xml:space="preserve"> cabinets, </w:t>
      </w:r>
      <w:r w:rsidR="00EB7C23" w:rsidRPr="00DE0CEC">
        <w:rPr>
          <w:rFonts w:ascii="Arial" w:hAnsi="Arial" w:cs="Arial"/>
        </w:rPr>
        <w:t>etc.</w:t>
      </w:r>
      <w:r w:rsidR="00ED2EC7" w:rsidRPr="00DE0CEC">
        <w:rPr>
          <w:rFonts w:ascii="Arial" w:hAnsi="Arial" w:cs="Arial"/>
        </w:rPr>
        <w:t xml:space="preserve">) and employee property on the facilities, such as handbags and briefcases, if there is reasonable suspicion to believe that a </w:t>
      </w:r>
      <w:r w:rsidR="00ED2EC7" w:rsidRPr="00DE0CEC">
        <w:rPr>
          <w:rFonts w:ascii="Arial" w:hAnsi="Arial" w:cs="Arial"/>
        </w:rPr>
        <w:lastRenderedPageBreak/>
        <w:t>violation of the substance abuse control policy has occurred</w:t>
      </w:r>
      <w:r w:rsidR="00B84818">
        <w:rPr>
          <w:rFonts w:ascii="Arial" w:hAnsi="Arial" w:cs="Arial"/>
        </w:rPr>
        <w:t xml:space="preserve">. </w:t>
      </w:r>
      <w:r>
        <w:rPr>
          <w:rFonts w:ascii="Arial" w:hAnsi="Arial" w:cs="Arial"/>
          <w:b/>
          <w:color w:val="008000"/>
        </w:rPr>
        <w:t>The Pangea Schools</w:t>
      </w:r>
      <w:r w:rsidR="00ED2EC7" w:rsidRPr="00DE0CEC">
        <w:rPr>
          <w:rFonts w:ascii="Arial" w:hAnsi="Arial" w:cs="Arial"/>
        </w:rPr>
        <w:t xml:space="preserve"> may, but is not required, </w:t>
      </w:r>
      <w:proofErr w:type="gramStart"/>
      <w:r w:rsidR="00ED2EC7" w:rsidRPr="00DE0CEC">
        <w:rPr>
          <w:rFonts w:ascii="Arial" w:hAnsi="Arial" w:cs="Arial"/>
        </w:rPr>
        <w:t>to obtain</w:t>
      </w:r>
      <w:proofErr w:type="gramEnd"/>
      <w:r w:rsidR="00ED2EC7" w:rsidRPr="00DE0CEC">
        <w:rPr>
          <w:rFonts w:ascii="Arial" w:hAnsi="Arial" w:cs="Arial"/>
        </w:rPr>
        <w:t xml:space="preserve"> the employee’s consent when property belonging to or used by an employee is to be searched</w:t>
      </w:r>
      <w:r w:rsidR="00B84818">
        <w:rPr>
          <w:rFonts w:ascii="Arial" w:hAnsi="Arial" w:cs="Arial"/>
        </w:rPr>
        <w:t xml:space="preserve">. </w:t>
      </w:r>
    </w:p>
    <w:p w14:paraId="0452A7E8" w14:textId="77777777" w:rsidR="00ED2EC7" w:rsidRPr="00DE0CEC" w:rsidRDefault="00ED2EC7">
      <w:pPr>
        <w:rPr>
          <w:rFonts w:ascii="Arial" w:hAnsi="Arial" w:cs="Arial"/>
        </w:rPr>
      </w:pPr>
    </w:p>
    <w:p w14:paraId="720033D7" w14:textId="77777777" w:rsidR="00ED2EC7" w:rsidRPr="00DE0CEC" w:rsidRDefault="00ED2EC7">
      <w:pPr>
        <w:rPr>
          <w:rFonts w:ascii="Arial" w:hAnsi="Arial" w:cs="Arial"/>
        </w:rPr>
      </w:pPr>
    </w:p>
    <w:p w14:paraId="0CD1A0AA" w14:textId="77777777" w:rsidR="00AD714A" w:rsidRPr="00F44CCB" w:rsidRDefault="00AD714A">
      <w:pPr>
        <w:pStyle w:val="Heading2"/>
        <w:rPr>
          <w:rFonts w:ascii="Arial" w:hAnsi="Arial" w:cs="Arial"/>
          <w:color w:val="467ABA"/>
        </w:rPr>
      </w:pPr>
      <w:bookmarkStart w:id="13" w:name="_Toc457980417"/>
      <w:r w:rsidRPr="00F44CCB">
        <w:rPr>
          <w:rFonts w:ascii="Arial" w:hAnsi="Arial" w:cs="Arial"/>
          <w:color w:val="467ABA"/>
        </w:rPr>
        <w:t>Immunizations</w:t>
      </w:r>
      <w:bookmarkEnd w:id="13"/>
    </w:p>
    <w:p w14:paraId="610D606A" w14:textId="3C56FFB1" w:rsidR="009F7225" w:rsidRPr="00DE0CEC" w:rsidRDefault="00A67C31" w:rsidP="002577C7">
      <w:pPr>
        <w:rPr>
          <w:rFonts w:ascii="Arial" w:hAnsi="Arial" w:cs="Arial"/>
        </w:rPr>
      </w:pPr>
      <w:r>
        <w:rPr>
          <w:rFonts w:ascii="Arial" w:hAnsi="Arial" w:cs="Arial"/>
          <w:b/>
          <w:color w:val="008000"/>
        </w:rPr>
        <w:t>The Pangea Schools</w:t>
      </w:r>
      <w:r w:rsidR="00396B57" w:rsidRPr="00DE0CEC">
        <w:rPr>
          <w:rFonts w:ascii="Arial" w:hAnsi="Arial" w:cs="Arial"/>
        </w:rPr>
        <w:t xml:space="preserve"> </w:t>
      </w:r>
      <w:r w:rsidR="00396B57" w:rsidRPr="00C50C1E">
        <w:rPr>
          <w:rFonts w:ascii="Arial" w:hAnsi="Arial" w:cs="Arial"/>
          <w:u w:val="single"/>
        </w:rPr>
        <w:t>mandates</w:t>
      </w:r>
      <w:r w:rsidR="00396B57" w:rsidRPr="00DE0CEC">
        <w:rPr>
          <w:rFonts w:ascii="Arial" w:hAnsi="Arial" w:cs="Arial"/>
        </w:rPr>
        <w:t xml:space="preserve"> as a condition of employment, all employ</w:t>
      </w:r>
      <w:r w:rsidR="00396B57" w:rsidRPr="00DE0CEC">
        <w:rPr>
          <w:rFonts w:ascii="Arial" w:hAnsi="Arial" w:cs="Arial"/>
          <w:iCs/>
        </w:rPr>
        <w:t>ees must be current with</w:t>
      </w:r>
      <w:r w:rsidR="00396B57" w:rsidRPr="00DE0CEC">
        <w:rPr>
          <w:rFonts w:ascii="Arial" w:hAnsi="Arial" w:cs="Arial"/>
        </w:rPr>
        <w:t xml:space="preserve"> all immunizations routinely recommended by the Centers for Disease Control and Prevention (CDC) or, if not immunized for medical, </w:t>
      </w:r>
      <w:proofErr w:type="gramStart"/>
      <w:r w:rsidR="00396B57" w:rsidRPr="00DE0CEC">
        <w:rPr>
          <w:rFonts w:ascii="Arial" w:hAnsi="Arial" w:cs="Arial"/>
        </w:rPr>
        <w:t>religious</w:t>
      </w:r>
      <w:proofErr w:type="gramEnd"/>
      <w:r w:rsidR="00396B57" w:rsidRPr="00DE0CEC">
        <w:rPr>
          <w:rFonts w:ascii="Arial" w:hAnsi="Arial" w:cs="Arial"/>
        </w:rPr>
        <w:t xml:space="preserve"> or philosophical reasons, provide written documentation of the reason before their effective start date.</w:t>
      </w:r>
    </w:p>
    <w:p w14:paraId="3BADBA19" w14:textId="77777777" w:rsidR="00EE30A5" w:rsidRDefault="00EE30A5">
      <w:pPr>
        <w:pStyle w:val="Heading2"/>
        <w:rPr>
          <w:rFonts w:ascii="Arial" w:hAnsi="Arial" w:cs="Arial"/>
          <w:color w:val="467ABA"/>
        </w:rPr>
      </w:pPr>
      <w:bookmarkStart w:id="14" w:name="_Toc457980418"/>
    </w:p>
    <w:p w14:paraId="648AD1AE" w14:textId="16259ABB" w:rsidR="00ED2EC7" w:rsidRPr="00F44CCB" w:rsidRDefault="00ED2EC7">
      <w:pPr>
        <w:pStyle w:val="Heading2"/>
        <w:rPr>
          <w:rFonts w:ascii="Arial" w:hAnsi="Arial" w:cs="Arial"/>
          <w:color w:val="467ABA"/>
        </w:rPr>
      </w:pPr>
      <w:r w:rsidRPr="00F44CCB">
        <w:rPr>
          <w:rFonts w:ascii="Arial" w:hAnsi="Arial" w:cs="Arial"/>
          <w:color w:val="467ABA"/>
        </w:rPr>
        <w:t>Confidential, Proprietary and Other Nonpublic Information</w:t>
      </w:r>
      <w:bookmarkEnd w:id="14"/>
    </w:p>
    <w:p w14:paraId="3C9ADF25" w14:textId="2A6B222F" w:rsidR="00ED2EC7" w:rsidRPr="00DE0CEC" w:rsidRDefault="00ED2EC7">
      <w:pPr>
        <w:rPr>
          <w:rFonts w:ascii="Arial" w:hAnsi="Arial" w:cs="Arial"/>
        </w:rPr>
      </w:pPr>
      <w:r w:rsidRPr="00DE0CEC">
        <w:rPr>
          <w:rFonts w:ascii="Arial" w:hAnsi="Arial" w:cs="Arial"/>
        </w:rPr>
        <w:t xml:space="preserve">The protection of confidential information and proprietary inventions is vital to the interest and the success of </w:t>
      </w:r>
      <w:r w:rsidR="00A67C31">
        <w:rPr>
          <w:rFonts w:ascii="Arial" w:hAnsi="Arial" w:cs="Arial"/>
          <w:b/>
          <w:color w:val="008000"/>
        </w:rPr>
        <w:t>The Pangea Schools</w:t>
      </w:r>
      <w:r w:rsidR="00B84818">
        <w:rPr>
          <w:rFonts w:ascii="Arial" w:hAnsi="Arial" w:cs="Arial"/>
        </w:rPr>
        <w:t xml:space="preserve">. </w:t>
      </w:r>
      <w:r w:rsidRPr="00DE0CEC">
        <w:rPr>
          <w:rFonts w:ascii="Arial" w:hAnsi="Arial" w:cs="Arial"/>
        </w:rPr>
        <w:t>Such confidential information includes</w:t>
      </w:r>
      <w:r w:rsidR="00DF241D" w:rsidRPr="00DE0CEC">
        <w:rPr>
          <w:rFonts w:ascii="Arial" w:hAnsi="Arial" w:cs="Arial"/>
        </w:rPr>
        <w:t>,</w:t>
      </w:r>
      <w:r w:rsidRPr="00DE0CEC">
        <w:rPr>
          <w:rFonts w:ascii="Arial" w:hAnsi="Arial" w:cs="Arial"/>
        </w:rPr>
        <w:t xml:space="preserve"> but is not limited to</w:t>
      </w:r>
      <w:r w:rsidR="00DF241D" w:rsidRPr="00DE0CEC">
        <w:rPr>
          <w:rFonts w:ascii="Arial" w:hAnsi="Arial" w:cs="Arial"/>
        </w:rPr>
        <w:t>,</w:t>
      </w:r>
      <w:r w:rsidRPr="00DE0CEC">
        <w:rPr>
          <w:rFonts w:ascii="Arial" w:hAnsi="Arial" w:cs="Arial"/>
        </w:rPr>
        <w:t xml:space="preserve"> the following:</w:t>
      </w:r>
    </w:p>
    <w:p w14:paraId="1C6F6D9A" w14:textId="77777777" w:rsidR="00ED2EC7" w:rsidRPr="00DE0CEC" w:rsidRDefault="00ED2EC7">
      <w:pPr>
        <w:numPr>
          <w:ilvl w:val="0"/>
          <w:numId w:val="6"/>
        </w:numPr>
        <w:rPr>
          <w:rFonts w:ascii="Arial" w:hAnsi="Arial" w:cs="Arial"/>
        </w:rPr>
      </w:pPr>
      <w:r w:rsidRPr="00DE0CEC">
        <w:rPr>
          <w:rFonts w:ascii="Arial" w:hAnsi="Arial" w:cs="Arial"/>
        </w:rPr>
        <w:t>Donor Names/Information</w:t>
      </w:r>
    </w:p>
    <w:p w14:paraId="79CC7AA5" w14:textId="77777777" w:rsidR="00ED2EC7" w:rsidRPr="00DE0CEC" w:rsidRDefault="00ED2EC7">
      <w:pPr>
        <w:numPr>
          <w:ilvl w:val="0"/>
          <w:numId w:val="6"/>
        </w:numPr>
        <w:rPr>
          <w:rFonts w:ascii="Arial" w:hAnsi="Arial" w:cs="Arial"/>
        </w:rPr>
      </w:pPr>
      <w:r w:rsidRPr="00DE0CEC">
        <w:rPr>
          <w:rFonts w:ascii="Arial" w:hAnsi="Arial" w:cs="Arial"/>
        </w:rPr>
        <w:t>Employee data</w:t>
      </w:r>
    </w:p>
    <w:p w14:paraId="3489F3A5" w14:textId="77777777" w:rsidR="003573AE" w:rsidRPr="00DE0CEC" w:rsidRDefault="003573AE">
      <w:pPr>
        <w:numPr>
          <w:ilvl w:val="0"/>
          <w:numId w:val="6"/>
        </w:numPr>
        <w:rPr>
          <w:rFonts w:ascii="Arial" w:hAnsi="Arial" w:cs="Arial"/>
        </w:rPr>
      </w:pPr>
      <w:r w:rsidRPr="00DE0CEC">
        <w:rPr>
          <w:rFonts w:ascii="Arial" w:hAnsi="Arial" w:cs="Arial"/>
        </w:rPr>
        <w:t>Family/Client information</w:t>
      </w:r>
    </w:p>
    <w:p w14:paraId="2B54C368" w14:textId="77777777" w:rsidR="00ED2EC7" w:rsidRPr="00DE0CEC" w:rsidRDefault="00ED2EC7">
      <w:pPr>
        <w:numPr>
          <w:ilvl w:val="0"/>
          <w:numId w:val="6"/>
        </w:numPr>
        <w:rPr>
          <w:rFonts w:ascii="Arial" w:hAnsi="Arial" w:cs="Arial"/>
        </w:rPr>
      </w:pPr>
      <w:r w:rsidRPr="00DE0CEC">
        <w:rPr>
          <w:rFonts w:ascii="Arial" w:hAnsi="Arial" w:cs="Arial"/>
        </w:rPr>
        <w:t>Financial information</w:t>
      </w:r>
    </w:p>
    <w:p w14:paraId="6DD924AD" w14:textId="77777777" w:rsidR="00ED2EC7" w:rsidRPr="00DE0CEC" w:rsidRDefault="00ED2EC7">
      <w:pPr>
        <w:numPr>
          <w:ilvl w:val="0"/>
          <w:numId w:val="6"/>
        </w:numPr>
        <w:rPr>
          <w:rFonts w:ascii="Arial" w:hAnsi="Arial" w:cs="Arial"/>
        </w:rPr>
      </w:pPr>
      <w:r w:rsidRPr="00DE0CEC">
        <w:rPr>
          <w:rFonts w:ascii="Arial" w:hAnsi="Arial" w:cs="Arial"/>
        </w:rPr>
        <w:t>Research and development initiatives</w:t>
      </w:r>
    </w:p>
    <w:p w14:paraId="3E60EE05" w14:textId="77777777" w:rsidR="00ED2EC7" w:rsidRPr="00DE0CEC" w:rsidRDefault="00ED2EC7">
      <w:pPr>
        <w:numPr>
          <w:ilvl w:val="0"/>
          <w:numId w:val="6"/>
        </w:numPr>
        <w:rPr>
          <w:rFonts w:ascii="Arial" w:hAnsi="Arial" w:cs="Arial"/>
        </w:rPr>
      </w:pPr>
      <w:r w:rsidRPr="00DE0CEC">
        <w:rPr>
          <w:rFonts w:ascii="Arial" w:hAnsi="Arial" w:cs="Arial"/>
        </w:rPr>
        <w:t>Pending projects and proposals</w:t>
      </w:r>
    </w:p>
    <w:p w14:paraId="27980252" w14:textId="77777777" w:rsidR="00ED2EC7" w:rsidRPr="00DE0CEC" w:rsidRDefault="00ED2EC7">
      <w:pPr>
        <w:rPr>
          <w:rFonts w:ascii="Arial" w:hAnsi="Arial" w:cs="Arial"/>
        </w:rPr>
      </w:pPr>
    </w:p>
    <w:p w14:paraId="0D9DC8BA" w14:textId="293FEB45" w:rsidR="00ED2EC7" w:rsidRPr="00DE0CEC" w:rsidRDefault="00ED2EC7">
      <w:pPr>
        <w:rPr>
          <w:rFonts w:ascii="Arial" w:hAnsi="Arial" w:cs="Arial"/>
        </w:rPr>
      </w:pPr>
      <w:r w:rsidRPr="00DE0CEC">
        <w:rPr>
          <w:rFonts w:ascii="Arial" w:hAnsi="Arial" w:cs="Arial"/>
        </w:rPr>
        <w:t>The disclosure of</w:t>
      </w:r>
      <w:r w:rsidRPr="00DE0CEC">
        <w:rPr>
          <w:rFonts w:ascii="Arial" w:hAnsi="Arial" w:cs="Arial"/>
          <w:color w:val="0000FF"/>
        </w:rPr>
        <w:t xml:space="preserve"> </w:t>
      </w:r>
      <w:r w:rsidR="00A67C31">
        <w:rPr>
          <w:rFonts w:ascii="Arial" w:hAnsi="Arial" w:cs="Arial"/>
          <w:b/>
          <w:color w:val="008000"/>
        </w:rPr>
        <w:t>The Pangea Schools</w:t>
      </w:r>
      <w:r w:rsidRPr="00DE0CEC">
        <w:rPr>
          <w:rFonts w:ascii="Arial" w:hAnsi="Arial" w:cs="Arial"/>
        </w:rPr>
        <w:t xml:space="preserve">’s confidential, </w:t>
      </w:r>
      <w:proofErr w:type="gramStart"/>
      <w:r w:rsidRPr="00DE0CEC">
        <w:rPr>
          <w:rFonts w:ascii="Arial" w:hAnsi="Arial" w:cs="Arial"/>
        </w:rPr>
        <w:t>proprietary</w:t>
      </w:r>
      <w:proofErr w:type="gramEnd"/>
      <w:r w:rsidRPr="00DE0CEC">
        <w:rPr>
          <w:rFonts w:ascii="Arial" w:hAnsi="Arial" w:cs="Arial"/>
        </w:rPr>
        <w:t xml:space="preserve"> or other nonpublic information, whether intentional or unintentional, will be subject to disciplinary action (up to and including possible discharge), even if he or she does not actually benefit from the disclosed information.</w:t>
      </w:r>
      <w:r w:rsidR="003573AE" w:rsidRPr="00DE0CEC">
        <w:rPr>
          <w:rFonts w:ascii="Arial" w:hAnsi="Arial" w:cs="Arial"/>
        </w:rPr>
        <w:t xml:space="preserve"> Please refer</w:t>
      </w:r>
      <w:r w:rsidR="00AB4AE5" w:rsidRPr="00DE0CEC">
        <w:rPr>
          <w:rFonts w:ascii="Arial" w:hAnsi="Arial" w:cs="Arial"/>
        </w:rPr>
        <w:t xml:space="preserve"> to Section 5: Employee Conduct,</w:t>
      </w:r>
      <w:r w:rsidR="003573AE" w:rsidRPr="00DE0CEC">
        <w:rPr>
          <w:rFonts w:ascii="Arial" w:hAnsi="Arial" w:cs="Arial"/>
        </w:rPr>
        <w:t xml:space="preserve"> </w:t>
      </w:r>
      <w:r w:rsidR="00AB4AE5" w:rsidRPr="00DE0CEC">
        <w:rPr>
          <w:rFonts w:ascii="Arial" w:hAnsi="Arial" w:cs="Arial"/>
        </w:rPr>
        <w:t>Electronic Communication for further explanation.</w:t>
      </w:r>
    </w:p>
    <w:p w14:paraId="792A3F3D" w14:textId="77777777" w:rsidR="00ED2EC7" w:rsidRPr="00DE0CEC" w:rsidRDefault="00ED2EC7">
      <w:pPr>
        <w:rPr>
          <w:rFonts w:ascii="Arial" w:hAnsi="Arial" w:cs="Arial"/>
        </w:rPr>
      </w:pPr>
    </w:p>
    <w:p w14:paraId="64C905C9" w14:textId="77777777" w:rsidR="00ED2EC7" w:rsidRPr="00DE0CEC" w:rsidRDefault="00ED2EC7">
      <w:pPr>
        <w:rPr>
          <w:rFonts w:ascii="Arial" w:hAnsi="Arial" w:cs="Arial"/>
        </w:rPr>
      </w:pPr>
    </w:p>
    <w:p w14:paraId="0EEFEF53" w14:textId="77777777" w:rsidR="00ED2EC7" w:rsidRPr="00F44CCB" w:rsidRDefault="00ED2EC7">
      <w:pPr>
        <w:pStyle w:val="Heading2"/>
        <w:rPr>
          <w:rFonts w:ascii="Arial" w:hAnsi="Arial" w:cs="Arial"/>
          <w:color w:val="467ABA"/>
        </w:rPr>
      </w:pPr>
      <w:bookmarkStart w:id="15" w:name="_Toc457980419"/>
      <w:r w:rsidRPr="00F44CCB">
        <w:rPr>
          <w:rFonts w:ascii="Arial" w:hAnsi="Arial" w:cs="Arial"/>
          <w:color w:val="467ABA"/>
        </w:rPr>
        <w:t>Employment Classification</w:t>
      </w:r>
      <w:bookmarkEnd w:id="15"/>
    </w:p>
    <w:p w14:paraId="25BD0DEF" w14:textId="77777777" w:rsidR="00ED2EC7" w:rsidRPr="00DE0CEC" w:rsidRDefault="00ED2EC7">
      <w:pPr>
        <w:rPr>
          <w:rFonts w:ascii="Arial" w:hAnsi="Arial" w:cs="Arial"/>
        </w:rPr>
      </w:pPr>
      <w:r w:rsidRPr="00DE0CEC">
        <w:rPr>
          <w:rFonts w:ascii="Arial" w:hAnsi="Arial" w:cs="Arial"/>
        </w:rPr>
        <w:t>All employees are classified as either “exempt” or “non-exempt” from overtime compensation according to the overtime provisions of state and federal laws</w:t>
      </w:r>
      <w:r w:rsidR="00B84818">
        <w:rPr>
          <w:rFonts w:ascii="Arial" w:hAnsi="Arial" w:cs="Arial"/>
        </w:rPr>
        <w:t xml:space="preserve">. </w:t>
      </w:r>
      <w:r w:rsidRPr="00DE0CEC">
        <w:rPr>
          <w:rFonts w:ascii="Arial" w:hAnsi="Arial" w:cs="Arial"/>
        </w:rPr>
        <w:t>Non</w:t>
      </w:r>
      <w:r w:rsidR="0077470B" w:rsidRPr="00DE0CEC">
        <w:rPr>
          <w:rFonts w:ascii="Arial" w:hAnsi="Arial" w:cs="Arial"/>
        </w:rPr>
        <w:t>-</w:t>
      </w:r>
      <w:r w:rsidRPr="00DE0CEC">
        <w:rPr>
          <w:rFonts w:ascii="Arial" w:hAnsi="Arial" w:cs="Arial"/>
        </w:rPr>
        <w:t>exempt employees are entitled to overtime pay</w:t>
      </w:r>
      <w:r w:rsidR="00B84818">
        <w:rPr>
          <w:rFonts w:ascii="Arial" w:hAnsi="Arial" w:cs="Arial"/>
        </w:rPr>
        <w:t xml:space="preserve">. </w:t>
      </w:r>
      <w:r w:rsidRPr="00DE0CEC">
        <w:rPr>
          <w:rFonts w:ascii="Arial" w:hAnsi="Arial" w:cs="Arial"/>
        </w:rPr>
        <w:t>Exempt employees are not</w:t>
      </w:r>
      <w:r w:rsidR="00B84818">
        <w:rPr>
          <w:rFonts w:ascii="Arial" w:hAnsi="Arial" w:cs="Arial"/>
        </w:rPr>
        <w:t xml:space="preserve">. </w:t>
      </w:r>
    </w:p>
    <w:p w14:paraId="60CC47F0" w14:textId="77777777" w:rsidR="00ED2EC7" w:rsidRPr="00DE0CEC" w:rsidRDefault="00ED2EC7">
      <w:pPr>
        <w:rPr>
          <w:rFonts w:ascii="Arial" w:hAnsi="Arial" w:cs="Arial"/>
        </w:rPr>
      </w:pPr>
    </w:p>
    <w:p w14:paraId="17F0B248" w14:textId="77777777" w:rsidR="00ED2EC7" w:rsidRPr="00DE0CEC" w:rsidRDefault="00ED2EC7">
      <w:pPr>
        <w:rPr>
          <w:rFonts w:ascii="Arial" w:hAnsi="Arial" w:cs="Arial"/>
        </w:rPr>
      </w:pPr>
      <w:r w:rsidRPr="00DE0CEC">
        <w:rPr>
          <w:rFonts w:ascii="Arial" w:hAnsi="Arial" w:cs="Arial"/>
        </w:rPr>
        <w:t>In addition, employees will be classified as the following:</w:t>
      </w:r>
    </w:p>
    <w:p w14:paraId="07F443CF" w14:textId="77777777" w:rsidR="00ED2EC7" w:rsidRPr="00DE0CEC" w:rsidRDefault="00ED2EC7" w:rsidP="007D4E76">
      <w:pPr>
        <w:rPr>
          <w:rFonts w:ascii="Arial" w:hAnsi="Arial" w:cs="Arial"/>
        </w:rPr>
      </w:pPr>
    </w:p>
    <w:p w14:paraId="40DA12E6" w14:textId="77777777" w:rsidR="00ED2EC7" w:rsidRPr="00DE0CEC" w:rsidRDefault="00ED2EC7" w:rsidP="007D4E76">
      <w:pPr>
        <w:ind w:left="1440" w:hanging="1440"/>
        <w:rPr>
          <w:rFonts w:ascii="Arial" w:hAnsi="Arial" w:cs="Arial"/>
        </w:rPr>
      </w:pPr>
      <w:r w:rsidRPr="00F44CCB">
        <w:rPr>
          <w:rFonts w:ascii="Arial" w:hAnsi="Arial" w:cs="Arial"/>
          <w:b/>
          <w:bCs/>
          <w:color w:val="467ABA"/>
        </w:rPr>
        <w:t>Full-time</w:t>
      </w:r>
      <w:r w:rsidRPr="00DE0CEC">
        <w:rPr>
          <w:rFonts w:ascii="Arial" w:hAnsi="Arial" w:cs="Arial"/>
          <w:b/>
          <w:bCs/>
          <w:color w:val="008AB0"/>
        </w:rPr>
        <w:t>:</w:t>
      </w:r>
      <w:r w:rsidR="007D4E76">
        <w:rPr>
          <w:rFonts w:ascii="Arial" w:hAnsi="Arial" w:cs="Arial"/>
          <w:b/>
          <w:bCs/>
          <w:color w:val="008AB0"/>
        </w:rPr>
        <w:tab/>
      </w:r>
      <w:r w:rsidRPr="00DE0CEC">
        <w:rPr>
          <w:rFonts w:ascii="Arial" w:hAnsi="Arial" w:cs="Arial"/>
        </w:rPr>
        <w:t>An employee who is normally scheduled to work a standard forty-hour workweek</w:t>
      </w:r>
      <w:r w:rsidR="00B84818">
        <w:rPr>
          <w:rFonts w:ascii="Arial" w:hAnsi="Arial" w:cs="Arial"/>
        </w:rPr>
        <w:t xml:space="preserve">. </w:t>
      </w:r>
    </w:p>
    <w:p w14:paraId="0913CBF6" w14:textId="77777777" w:rsidR="00ED2EC7" w:rsidRPr="00DE0CEC" w:rsidRDefault="00ED2EC7" w:rsidP="007D4E76">
      <w:pPr>
        <w:ind w:left="1440" w:hanging="1440"/>
        <w:rPr>
          <w:rFonts w:ascii="Arial" w:hAnsi="Arial" w:cs="Arial"/>
        </w:rPr>
      </w:pPr>
    </w:p>
    <w:p w14:paraId="57845E01" w14:textId="77777777" w:rsidR="00ED2EC7" w:rsidRPr="00DE0CEC" w:rsidRDefault="00ED2EC7" w:rsidP="007D4E76">
      <w:pPr>
        <w:tabs>
          <w:tab w:val="num" w:pos="720"/>
        </w:tabs>
        <w:ind w:left="1440" w:hanging="1440"/>
        <w:rPr>
          <w:rFonts w:ascii="Arial" w:hAnsi="Arial" w:cs="Arial"/>
        </w:rPr>
      </w:pPr>
      <w:r w:rsidRPr="00F44CCB">
        <w:rPr>
          <w:rFonts w:ascii="Arial" w:hAnsi="Arial" w:cs="Arial"/>
          <w:b/>
          <w:bCs/>
          <w:color w:val="467ABA"/>
        </w:rPr>
        <w:t>Part-time</w:t>
      </w:r>
      <w:r w:rsidRPr="00DE0CEC">
        <w:rPr>
          <w:rFonts w:ascii="Arial" w:hAnsi="Arial" w:cs="Arial"/>
          <w:b/>
          <w:bCs/>
          <w:color w:val="008AB0"/>
        </w:rPr>
        <w:t>:</w:t>
      </w:r>
      <w:r w:rsidR="007D4E76">
        <w:rPr>
          <w:rFonts w:ascii="Arial" w:hAnsi="Arial" w:cs="Arial"/>
          <w:color w:val="008AB0"/>
        </w:rPr>
        <w:tab/>
      </w:r>
      <w:r w:rsidRPr="00DE0CEC">
        <w:rPr>
          <w:rFonts w:ascii="Arial" w:hAnsi="Arial" w:cs="Arial"/>
        </w:rPr>
        <w:t xml:space="preserve">An employee who is normally scheduled to work less than forty hours per </w:t>
      </w:r>
      <w:proofErr w:type="gramStart"/>
      <w:r w:rsidRPr="00DE0CEC">
        <w:rPr>
          <w:rFonts w:ascii="Arial" w:hAnsi="Arial" w:cs="Arial"/>
        </w:rPr>
        <w:t>week, and</w:t>
      </w:r>
      <w:proofErr w:type="gramEnd"/>
      <w:r w:rsidRPr="00DE0CEC">
        <w:rPr>
          <w:rFonts w:ascii="Arial" w:hAnsi="Arial" w:cs="Arial"/>
        </w:rPr>
        <w:t xml:space="preserve"> is not temporary</w:t>
      </w:r>
      <w:r w:rsidR="00B84818">
        <w:rPr>
          <w:rFonts w:ascii="Arial" w:hAnsi="Arial" w:cs="Arial"/>
        </w:rPr>
        <w:t xml:space="preserve">. </w:t>
      </w:r>
    </w:p>
    <w:p w14:paraId="0C172AB4" w14:textId="77777777" w:rsidR="00ED2EC7" w:rsidRPr="00DE0CEC" w:rsidRDefault="00ED2EC7" w:rsidP="007D4E76">
      <w:pPr>
        <w:tabs>
          <w:tab w:val="num" w:pos="720"/>
        </w:tabs>
        <w:ind w:left="1440" w:hanging="1440"/>
        <w:rPr>
          <w:rFonts w:ascii="Arial" w:hAnsi="Arial" w:cs="Arial"/>
        </w:rPr>
      </w:pPr>
    </w:p>
    <w:p w14:paraId="6FCDE2CD" w14:textId="77777777" w:rsidR="00ED2EC7" w:rsidRPr="00DE0CEC" w:rsidRDefault="00ED2EC7" w:rsidP="007D4E76">
      <w:pPr>
        <w:tabs>
          <w:tab w:val="num" w:pos="720"/>
        </w:tabs>
        <w:ind w:left="1440" w:hanging="1440"/>
        <w:rPr>
          <w:rFonts w:ascii="Arial" w:hAnsi="Arial" w:cs="Arial"/>
        </w:rPr>
      </w:pPr>
      <w:r w:rsidRPr="00F44CCB">
        <w:rPr>
          <w:rFonts w:ascii="Arial" w:hAnsi="Arial" w:cs="Arial"/>
          <w:b/>
          <w:bCs/>
          <w:color w:val="467ABA"/>
        </w:rPr>
        <w:t>Regular</w:t>
      </w:r>
      <w:r w:rsidRPr="00DE0CEC">
        <w:rPr>
          <w:rFonts w:ascii="Arial" w:hAnsi="Arial" w:cs="Arial"/>
          <w:b/>
          <w:bCs/>
          <w:color w:val="008AB0"/>
        </w:rPr>
        <w:t>:</w:t>
      </w:r>
      <w:r w:rsidR="007D4E76">
        <w:rPr>
          <w:rFonts w:ascii="Arial" w:hAnsi="Arial" w:cs="Arial"/>
          <w:color w:val="008AB0"/>
        </w:rPr>
        <w:tab/>
      </w:r>
      <w:r w:rsidRPr="00DE0CEC">
        <w:rPr>
          <w:rFonts w:ascii="Arial" w:hAnsi="Arial" w:cs="Arial"/>
        </w:rPr>
        <w:t>An employee who has completed their introductory period</w:t>
      </w:r>
      <w:r w:rsidR="00B84818">
        <w:rPr>
          <w:rFonts w:ascii="Arial" w:hAnsi="Arial" w:cs="Arial"/>
        </w:rPr>
        <w:t xml:space="preserve">. </w:t>
      </w:r>
    </w:p>
    <w:p w14:paraId="4882C124" w14:textId="77777777" w:rsidR="00ED2EC7" w:rsidRPr="00DE0CEC" w:rsidRDefault="00ED2EC7" w:rsidP="007D4E76">
      <w:pPr>
        <w:ind w:left="1440" w:hanging="1440"/>
        <w:rPr>
          <w:rFonts w:ascii="Arial" w:hAnsi="Arial" w:cs="Arial"/>
        </w:rPr>
      </w:pPr>
    </w:p>
    <w:p w14:paraId="5B3866DB" w14:textId="77777777" w:rsidR="00ED2EC7" w:rsidRPr="00DE0CEC" w:rsidRDefault="00ED2EC7" w:rsidP="007D4E76">
      <w:pPr>
        <w:ind w:left="1440" w:hanging="1440"/>
        <w:rPr>
          <w:rFonts w:ascii="Arial" w:hAnsi="Arial" w:cs="Arial"/>
        </w:rPr>
      </w:pPr>
      <w:r w:rsidRPr="00F44CCB">
        <w:rPr>
          <w:rFonts w:ascii="Arial" w:hAnsi="Arial" w:cs="Arial"/>
          <w:b/>
          <w:bCs/>
          <w:color w:val="467ABA"/>
        </w:rPr>
        <w:lastRenderedPageBreak/>
        <w:t>Temporary</w:t>
      </w:r>
      <w:r w:rsidRPr="00DE0CEC">
        <w:rPr>
          <w:rFonts w:ascii="Arial" w:hAnsi="Arial" w:cs="Arial"/>
          <w:b/>
          <w:bCs/>
          <w:color w:val="008AB0"/>
        </w:rPr>
        <w:t>:</w:t>
      </w:r>
      <w:r w:rsidR="007D4E76">
        <w:rPr>
          <w:rFonts w:ascii="Arial" w:hAnsi="Arial" w:cs="Arial"/>
          <w:color w:val="008AB0"/>
        </w:rPr>
        <w:tab/>
      </w:r>
      <w:r w:rsidRPr="00DE0CEC">
        <w:rPr>
          <w:rFonts w:ascii="Arial" w:hAnsi="Arial" w:cs="Arial"/>
        </w:rPr>
        <w:t>An employee who is hired to temporarily supplement the work force or to assist in the completion of a specific project</w:t>
      </w:r>
      <w:r w:rsidR="00B84818">
        <w:rPr>
          <w:rFonts w:ascii="Arial" w:hAnsi="Arial" w:cs="Arial"/>
        </w:rPr>
        <w:t xml:space="preserve">. </w:t>
      </w:r>
      <w:r w:rsidRPr="00DE0CEC">
        <w:rPr>
          <w:rFonts w:ascii="Arial" w:hAnsi="Arial" w:cs="Arial"/>
        </w:rPr>
        <w:t>Employment beyond the initial stated period does not in any way imply a change in employment status</w:t>
      </w:r>
      <w:r w:rsidR="00B84818">
        <w:rPr>
          <w:rFonts w:ascii="Arial" w:hAnsi="Arial" w:cs="Arial"/>
        </w:rPr>
        <w:t xml:space="preserve">. </w:t>
      </w:r>
    </w:p>
    <w:p w14:paraId="1DCEC52A" w14:textId="77777777" w:rsidR="00ED2EC7" w:rsidRPr="00DE0CEC" w:rsidRDefault="00ED2EC7" w:rsidP="007D4E76">
      <w:pPr>
        <w:rPr>
          <w:rFonts w:ascii="Arial" w:hAnsi="Arial" w:cs="Arial"/>
        </w:rPr>
      </w:pPr>
    </w:p>
    <w:p w14:paraId="206E9B6D" w14:textId="77777777" w:rsidR="00ED2EC7" w:rsidRPr="00DE0CEC" w:rsidRDefault="00ED2EC7" w:rsidP="007D4E76">
      <w:pPr>
        <w:rPr>
          <w:rFonts w:ascii="Arial" w:hAnsi="Arial" w:cs="Arial"/>
        </w:rPr>
      </w:pPr>
    </w:p>
    <w:p w14:paraId="4E4D5CCB" w14:textId="77777777" w:rsidR="00ED2EC7" w:rsidRPr="00F44CCB" w:rsidRDefault="00ED2EC7" w:rsidP="007D4E76">
      <w:pPr>
        <w:pStyle w:val="Heading2"/>
        <w:jc w:val="left"/>
        <w:rPr>
          <w:rFonts w:ascii="Arial" w:hAnsi="Arial" w:cs="Arial"/>
          <w:color w:val="467ABA"/>
        </w:rPr>
      </w:pPr>
      <w:bookmarkStart w:id="16" w:name="_Toc457980420"/>
      <w:r w:rsidRPr="00F44CCB">
        <w:rPr>
          <w:rFonts w:ascii="Arial" w:hAnsi="Arial" w:cs="Arial"/>
          <w:color w:val="467ABA"/>
        </w:rPr>
        <w:t>At-Will Employment</w:t>
      </w:r>
      <w:bookmarkEnd w:id="16"/>
    </w:p>
    <w:p w14:paraId="08EDBA6E" w14:textId="44A071EA" w:rsidR="00ED2EC7" w:rsidRPr="00DE0CEC" w:rsidRDefault="00ED2EC7">
      <w:pPr>
        <w:rPr>
          <w:rFonts w:ascii="Arial" w:hAnsi="Arial" w:cs="Arial"/>
        </w:rPr>
      </w:pPr>
      <w:r w:rsidRPr="00DE0CEC">
        <w:rPr>
          <w:rFonts w:ascii="Arial" w:hAnsi="Arial" w:cs="Arial"/>
        </w:rPr>
        <w:t xml:space="preserve">Employment with </w:t>
      </w:r>
      <w:r w:rsidR="00A67C31">
        <w:rPr>
          <w:rFonts w:ascii="Arial" w:hAnsi="Arial" w:cs="Arial"/>
          <w:b/>
          <w:color w:val="008000"/>
        </w:rPr>
        <w:t>The Pangea Schools</w:t>
      </w:r>
      <w:r w:rsidRPr="00DE0CEC">
        <w:rPr>
          <w:rFonts w:ascii="Arial" w:hAnsi="Arial" w:cs="Arial"/>
        </w:rPr>
        <w:t xml:space="preserve"> is at-will, meaning that either you or </w:t>
      </w:r>
      <w:r w:rsidR="00A67C31">
        <w:rPr>
          <w:rFonts w:ascii="Arial" w:hAnsi="Arial" w:cs="Arial"/>
          <w:b/>
          <w:color w:val="008000"/>
        </w:rPr>
        <w:t>The Pangea Schools</w:t>
      </w:r>
      <w:r w:rsidRPr="00DE0CEC">
        <w:rPr>
          <w:rFonts w:ascii="Arial" w:hAnsi="Arial" w:cs="Arial"/>
        </w:rPr>
        <w:t xml:space="preserve"> may terminate the employment relationship at any time with or without a reason or notice</w:t>
      </w:r>
      <w:r w:rsidR="00B84818">
        <w:rPr>
          <w:rFonts w:ascii="Arial" w:hAnsi="Arial" w:cs="Arial"/>
        </w:rPr>
        <w:t xml:space="preserve">. </w:t>
      </w:r>
    </w:p>
    <w:p w14:paraId="2315C9E8" w14:textId="77777777" w:rsidR="00ED2EC7" w:rsidRPr="00DE0CEC" w:rsidRDefault="00ED2EC7">
      <w:pPr>
        <w:rPr>
          <w:rFonts w:ascii="Arial" w:hAnsi="Arial" w:cs="Arial"/>
        </w:rPr>
      </w:pPr>
    </w:p>
    <w:p w14:paraId="15EF88C0" w14:textId="77777777" w:rsidR="00ED2EC7" w:rsidRPr="00DE0CEC" w:rsidRDefault="00ED2EC7">
      <w:pPr>
        <w:rPr>
          <w:rFonts w:ascii="Arial" w:hAnsi="Arial" w:cs="Arial"/>
        </w:rPr>
      </w:pPr>
      <w:r w:rsidRPr="00DE0CEC">
        <w:rPr>
          <w:rFonts w:ascii="Arial" w:hAnsi="Arial" w:cs="Arial"/>
        </w:rPr>
        <w:t>Statements or promises, information in this Employee Handbook, or in any other publications cannot modify this at-will employment relationship</w:t>
      </w:r>
      <w:r w:rsidR="00B84818">
        <w:rPr>
          <w:rFonts w:ascii="Arial" w:hAnsi="Arial" w:cs="Arial"/>
        </w:rPr>
        <w:t xml:space="preserve">. </w:t>
      </w:r>
      <w:r w:rsidRPr="00DE0CEC">
        <w:rPr>
          <w:rFonts w:ascii="Arial" w:hAnsi="Arial" w:cs="Arial"/>
        </w:rPr>
        <w:t>Only a written and signed contract by the Executive Director or the Board can change an individual’s at-will employment status</w:t>
      </w:r>
      <w:r w:rsidR="00B84818">
        <w:rPr>
          <w:rFonts w:ascii="Arial" w:hAnsi="Arial" w:cs="Arial"/>
        </w:rPr>
        <w:t xml:space="preserve">. </w:t>
      </w:r>
    </w:p>
    <w:p w14:paraId="215DDB75" w14:textId="77777777" w:rsidR="00ED2EC7" w:rsidRPr="007D4E76" w:rsidRDefault="00ED2EC7" w:rsidP="007D4E76">
      <w:pPr>
        <w:pStyle w:val="text"/>
        <w:spacing w:before="0" w:beforeAutospacing="0" w:after="0" w:afterAutospacing="0"/>
        <w:rPr>
          <w:rFonts w:ascii="Arial" w:eastAsia="Times New Roman" w:hAnsi="Arial" w:cs="Arial"/>
        </w:rPr>
      </w:pPr>
    </w:p>
    <w:p w14:paraId="28B8E9B4" w14:textId="77777777" w:rsidR="00ED2EC7" w:rsidRPr="00DE0CEC" w:rsidRDefault="00ED2EC7">
      <w:pPr>
        <w:pStyle w:val="text"/>
        <w:spacing w:before="0" w:beforeAutospacing="0" w:after="0" w:afterAutospacing="0"/>
        <w:rPr>
          <w:rFonts w:ascii="Arial" w:eastAsia="Times New Roman" w:hAnsi="Arial" w:cs="Arial"/>
        </w:rPr>
      </w:pPr>
    </w:p>
    <w:p w14:paraId="58EA5BD5" w14:textId="3ED23558" w:rsidR="00ED2EC7" w:rsidRPr="00F44CCB" w:rsidRDefault="00926913">
      <w:pPr>
        <w:pStyle w:val="Heading2"/>
        <w:rPr>
          <w:rFonts w:ascii="Arial" w:hAnsi="Arial" w:cs="Arial"/>
          <w:color w:val="467ABA"/>
        </w:rPr>
      </w:pPr>
      <w:bookmarkStart w:id="17" w:name="_Toc457980421"/>
      <w:r>
        <w:rPr>
          <w:rFonts w:ascii="Arial" w:hAnsi="Arial" w:cs="Arial"/>
          <w:color w:val="467ABA"/>
        </w:rPr>
        <w:t>Probationary</w:t>
      </w:r>
      <w:r w:rsidR="00ED2EC7" w:rsidRPr="00F44CCB">
        <w:rPr>
          <w:rFonts w:ascii="Arial" w:hAnsi="Arial" w:cs="Arial"/>
          <w:color w:val="467ABA"/>
        </w:rPr>
        <w:t xml:space="preserve"> Period</w:t>
      </w:r>
      <w:bookmarkEnd w:id="17"/>
    </w:p>
    <w:p w14:paraId="31D1D21F" w14:textId="6BE9AED6" w:rsidR="00ED2EC7" w:rsidRPr="00DE0CEC" w:rsidRDefault="00ED2EC7">
      <w:pPr>
        <w:rPr>
          <w:rFonts w:ascii="Arial" w:hAnsi="Arial" w:cs="Arial"/>
        </w:rPr>
      </w:pPr>
      <w:r w:rsidRPr="00DE0CEC">
        <w:rPr>
          <w:rFonts w:ascii="Arial" w:hAnsi="Arial" w:cs="Arial"/>
        </w:rPr>
        <w:t xml:space="preserve">The first </w:t>
      </w:r>
      <w:r w:rsidR="006835E2" w:rsidRPr="006835E2">
        <w:rPr>
          <w:rFonts w:ascii="Arial" w:hAnsi="Arial" w:cs="Arial"/>
          <w:b/>
          <w:bCs/>
        </w:rPr>
        <w:t xml:space="preserve">90 </w:t>
      </w:r>
      <w:r w:rsidRPr="006835E2">
        <w:rPr>
          <w:rFonts w:ascii="Arial" w:hAnsi="Arial" w:cs="Arial"/>
          <w:b/>
          <w:bCs/>
        </w:rPr>
        <w:t>days</w:t>
      </w:r>
      <w:r w:rsidR="006835E2">
        <w:rPr>
          <w:rFonts w:ascii="Arial" w:hAnsi="Arial" w:cs="Arial"/>
        </w:rPr>
        <w:t xml:space="preserve"> (working days)</w:t>
      </w:r>
      <w:r w:rsidRPr="00DE0CEC">
        <w:rPr>
          <w:rFonts w:ascii="Arial" w:hAnsi="Arial" w:cs="Arial"/>
        </w:rPr>
        <w:t xml:space="preserve"> are considered the </w:t>
      </w:r>
      <w:r w:rsidR="00926913">
        <w:rPr>
          <w:rFonts w:ascii="Arial" w:hAnsi="Arial" w:cs="Arial"/>
        </w:rPr>
        <w:t>Probationary</w:t>
      </w:r>
      <w:r w:rsidRPr="00DE0CEC">
        <w:rPr>
          <w:rFonts w:ascii="Arial" w:hAnsi="Arial" w:cs="Arial"/>
        </w:rPr>
        <w:t xml:space="preserve"> Period</w:t>
      </w:r>
      <w:r w:rsidR="00B84818">
        <w:rPr>
          <w:rFonts w:ascii="Arial" w:hAnsi="Arial" w:cs="Arial"/>
        </w:rPr>
        <w:t xml:space="preserve">. </w:t>
      </w:r>
      <w:r w:rsidRPr="00DE0CEC">
        <w:rPr>
          <w:rFonts w:ascii="Arial" w:hAnsi="Arial" w:cs="Arial"/>
        </w:rPr>
        <w:t>Either the employee or the employer may end the employment relationship at will at any time during or after this period, with or without cause or advance notice.</w:t>
      </w:r>
    </w:p>
    <w:p w14:paraId="5976BDA3" w14:textId="77777777" w:rsidR="00ED2EC7" w:rsidRPr="00DE0CEC" w:rsidRDefault="00ED2EC7">
      <w:pPr>
        <w:rPr>
          <w:rFonts w:ascii="Arial" w:hAnsi="Arial" w:cs="Arial"/>
        </w:rPr>
      </w:pPr>
    </w:p>
    <w:p w14:paraId="738FA7EA" w14:textId="77777777" w:rsidR="00926913" w:rsidRDefault="00ED2EC7">
      <w:pPr>
        <w:rPr>
          <w:rFonts w:ascii="Arial" w:hAnsi="Arial" w:cs="Arial"/>
        </w:rPr>
      </w:pPr>
      <w:r w:rsidRPr="00DE0CEC">
        <w:rPr>
          <w:rFonts w:ascii="Arial" w:hAnsi="Arial" w:cs="Arial"/>
        </w:rPr>
        <w:t xml:space="preserve">The </w:t>
      </w:r>
      <w:r w:rsidR="00926913">
        <w:rPr>
          <w:rFonts w:ascii="Arial" w:hAnsi="Arial" w:cs="Arial"/>
        </w:rPr>
        <w:t>Probationary</w:t>
      </w:r>
      <w:r w:rsidR="00926913" w:rsidRPr="00DE0CEC">
        <w:rPr>
          <w:rFonts w:ascii="Arial" w:hAnsi="Arial" w:cs="Arial"/>
        </w:rPr>
        <w:t xml:space="preserve"> </w:t>
      </w:r>
      <w:r w:rsidRPr="00DE0CEC">
        <w:rPr>
          <w:rFonts w:ascii="Arial" w:hAnsi="Arial" w:cs="Arial"/>
        </w:rPr>
        <w:t xml:space="preserve">Period is intended to give new employees the opportunity to demonstrate their ability to achieve a level of performance acceptable to </w:t>
      </w:r>
      <w:r w:rsidR="00A67C31">
        <w:rPr>
          <w:rFonts w:ascii="Arial" w:hAnsi="Arial" w:cs="Arial"/>
          <w:b/>
          <w:color w:val="008000"/>
        </w:rPr>
        <w:t>The Pangea Schools</w:t>
      </w:r>
      <w:r w:rsidRPr="00DE0CEC">
        <w:rPr>
          <w:rFonts w:ascii="Arial" w:hAnsi="Arial" w:cs="Arial"/>
        </w:rPr>
        <w:t xml:space="preserve"> and to determine whether the new position meets their expectations</w:t>
      </w:r>
      <w:r w:rsidR="00B84818">
        <w:rPr>
          <w:rFonts w:ascii="Arial" w:hAnsi="Arial" w:cs="Arial"/>
        </w:rPr>
        <w:t xml:space="preserve">. </w:t>
      </w:r>
    </w:p>
    <w:p w14:paraId="3B55EFE8" w14:textId="62D07E71" w:rsidR="00ED2EC7" w:rsidRPr="00DE0CEC" w:rsidRDefault="00ED2EC7">
      <w:pPr>
        <w:rPr>
          <w:rFonts w:ascii="Arial" w:hAnsi="Arial" w:cs="Arial"/>
        </w:rPr>
      </w:pPr>
      <w:r w:rsidRPr="00DE0CEC">
        <w:rPr>
          <w:rFonts w:ascii="Arial" w:hAnsi="Arial" w:cs="Arial"/>
        </w:rPr>
        <w:t xml:space="preserve">Similarly,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Pr="00DE0CEC">
        <w:rPr>
          <w:rFonts w:ascii="Arial" w:hAnsi="Arial" w:cs="Arial"/>
        </w:rPr>
        <w:t xml:space="preserve"> uses this period to evaluate the employee’s capabilities, work habits, and overall suitability for the job</w:t>
      </w:r>
      <w:r w:rsidR="00B84818">
        <w:rPr>
          <w:rFonts w:ascii="Arial" w:hAnsi="Arial" w:cs="Arial"/>
        </w:rPr>
        <w:t xml:space="preserve">. </w:t>
      </w:r>
    </w:p>
    <w:p w14:paraId="6AE15B04" w14:textId="77777777" w:rsidR="00ED2EC7" w:rsidRPr="00DE0CEC" w:rsidRDefault="00ED2EC7">
      <w:pPr>
        <w:rPr>
          <w:rFonts w:ascii="Arial" w:hAnsi="Arial" w:cs="Arial"/>
        </w:rPr>
      </w:pPr>
    </w:p>
    <w:p w14:paraId="626D8A15" w14:textId="7E04395E" w:rsidR="00AB4AE5" w:rsidRPr="00DE0CEC" w:rsidRDefault="00ED2EC7">
      <w:pPr>
        <w:rPr>
          <w:rFonts w:ascii="Arial" w:hAnsi="Arial" w:cs="Arial"/>
        </w:rPr>
      </w:pPr>
      <w:r w:rsidRPr="00DE0CEC">
        <w:rPr>
          <w:rFonts w:ascii="Arial" w:hAnsi="Arial" w:cs="Arial"/>
        </w:rPr>
        <w:t xml:space="preserve">The completion of the </w:t>
      </w:r>
      <w:r w:rsidR="00926913">
        <w:rPr>
          <w:rFonts w:ascii="Arial" w:hAnsi="Arial" w:cs="Arial"/>
        </w:rPr>
        <w:t>Probationary</w:t>
      </w:r>
      <w:r w:rsidR="00926913" w:rsidRPr="00DE0CEC">
        <w:rPr>
          <w:rFonts w:ascii="Arial" w:hAnsi="Arial" w:cs="Arial"/>
        </w:rPr>
        <w:t xml:space="preserve"> </w:t>
      </w:r>
      <w:r w:rsidRPr="00DE0CEC">
        <w:rPr>
          <w:rFonts w:ascii="Arial" w:hAnsi="Arial" w:cs="Arial"/>
        </w:rPr>
        <w:t>Period does not represent a guarantee of continued employment, as employment is always at-will.</w:t>
      </w:r>
    </w:p>
    <w:p w14:paraId="0F5EB03C" w14:textId="77777777" w:rsidR="00926913" w:rsidRDefault="00926913">
      <w:pPr>
        <w:pStyle w:val="Heading2"/>
        <w:rPr>
          <w:rFonts w:ascii="Arial" w:hAnsi="Arial" w:cs="Arial"/>
          <w:color w:val="467ABA"/>
        </w:rPr>
      </w:pPr>
      <w:bookmarkStart w:id="18" w:name="_Toc457980422"/>
    </w:p>
    <w:p w14:paraId="70941D42" w14:textId="0319C9C8" w:rsidR="00ED2EC7" w:rsidRPr="00F44CCB" w:rsidRDefault="00ED2EC7">
      <w:pPr>
        <w:pStyle w:val="Heading2"/>
        <w:rPr>
          <w:rFonts w:ascii="Arial" w:hAnsi="Arial" w:cs="Arial"/>
          <w:color w:val="467ABA"/>
        </w:rPr>
      </w:pPr>
      <w:r w:rsidRPr="00F44CCB">
        <w:rPr>
          <w:rFonts w:ascii="Arial" w:hAnsi="Arial" w:cs="Arial"/>
          <w:color w:val="467ABA"/>
        </w:rPr>
        <w:t>Personal Data Changes</w:t>
      </w:r>
      <w:bookmarkEnd w:id="18"/>
    </w:p>
    <w:p w14:paraId="7D335E0A" w14:textId="3450E4F4" w:rsidR="00ED2EC7" w:rsidRPr="00DE0CEC" w:rsidRDefault="00ED2EC7">
      <w:pPr>
        <w:pStyle w:val="text"/>
        <w:spacing w:before="0" w:beforeAutospacing="0" w:after="0" w:afterAutospacing="0"/>
        <w:rPr>
          <w:rFonts w:ascii="Arial" w:eastAsia="Times New Roman" w:hAnsi="Arial" w:cs="Arial"/>
        </w:rPr>
      </w:pPr>
      <w:r w:rsidRPr="00DE0CEC">
        <w:rPr>
          <w:rFonts w:ascii="Arial" w:eastAsia="Times New Roman" w:hAnsi="Arial" w:cs="Arial"/>
        </w:rPr>
        <w:t xml:space="preserve">To help keep record and benefits program information accurate, please notify </w:t>
      </w:r>
      <w:r w:rsidR="00A67C31">
        <w:rPr>
          <w:rFonts w:ascii="Arial" w:eastAsia="Times New Roman" w:hAnsi="Arial" w:cs="Arial"/>
          <w:b/>
          <w:color w:val="008000"/>
        </w:rPr>
        <w:t>The Pangea Schools</w:t>
      </w:r>
      <w:r w:rsidRPr="00DE0CEC">
        <w:rPr>
          <w:rFonts w:ascii="Arial" w:eastAsia="Times New Roman" w:hAnsi="Arial" w:cs="Arial"/>
        </w:rPr>
        <w:t xml:space="preserve"> of any changes to your personal information, such as: mailing address, emergency contacts, and other possible relevant information</w:t>
      </w:r>
      <w:r w:rsidR="00C50C1E">
        <w:rPr>
          <w:rFonts w:ascii="Arial" w:eastAsia="Times New Roman" w:hAnsi="Arial" w:cs="Arial"/>
        </w:rPr>
        <w:t xml:space="preserve"> via an email to the administrator and copied to your direct manager</w:t>
      </w:r>
      <w:r w:rsidR="00B84818">
        <w:rPr>
          <w:rFonts w:ascii="Arial" w:eastAsia="Times New Roman" w:hAnsi="Arial" w:cs="Arial"/>
        </w:rPr>
        <w:t xml:space="preserve">. </w:t>
      </w:r>
      <w:r w:rsidR="005827C8" w:rsidRPr="00DE0CEC">
        <w:rPr>
          <w:rFonts w:ascii="Arial" w:eastAsia="Times New Roman" w:hAnsi="Arial" w:cs="Arial"/>
        </w:rPr>
        <w:t xml:space="preserve">If you are enrolled in benefits plans, please keep the provider or </w:t>
      </w:r>
      <w:r w:rsidR="00CE5FF3" w:rsidRPr="00DE0CEC">
        <w:rPr>
          <w:rFonts w:ascii="Arial" w:eastAsia="Times New Roman" w:hAnsi="Arial" w:cs="Arial"/>
        </w:rPr>
        <w:t xml:space="preserve">us informed of relevant changes in marital status, </w:t>
      </w:r>
      <w:r w:rsidR="00EB7C23" w:rsidRPr="00DE0CEC">
        <w:rPr>
          <w:rFonts w:ascii="Arial" w:eastAsia="Times New Roman" w:hAnsi="Arial" w:cs="Arial"/>
        </w:rPr>
        <w:t>dependents</w:t>
      </w:r>
      <w:r w:rsidR="00CE5FF3" w:rsidRPr="00DE0CEC">
        <w:rPr>
          <w:rFonts w:ascii="Arial" w:eastAsia="Times New Roman" w:hAnsi="Arial" w:cs="Arial"/>
        </w:rPr>
        <w:t>’ information, beneficiaries, and the like</w:t>
      </w:r>
      <w:r w:rsidR="00B84818">
        <w:rPr>
          <w:rFonts w:ascii="Arial" w:eastAsia="Times New Roman" w:hAnsi="Arial" w:cs="Arial"/>
        </w:rPr>
        <w:t>.</w:t>
      </w:r>
      <w:r w:rsidRPr="00DE0CEC">
        <w:rPr>
          <w:rFonts w:ascii="Arial" w:eastAsia="Times New Roman" w:hAnsi="Arial" w:cs="Arial"/>
        </w:rPr>
        <w:t xml:space="preserve"> </w:t>
      </w:r>
      <w:r w:rsidR="000A2ECB">
        <w:rPr>
          <w:rFonts w:ascii="Arial" w:eastAsia="Times New Roman" w:hAnsi="Arial" w:cs="Arial"/>
        </w:rPr>
        <w:t xml:space="preserve">Please also provide </w:t>
      </w:r>
      <w:r w:rsidR="00C50C1E">
        <w:rPr>
          <w:rFonts w:ascii="Arial" w:eastAsia="Times New Roman" w:hAnsi="Arial" w:cs="Arial"/>
        </w:rPr>
        <w:t xml:space="preserve">at least </w:t>
      </w:r>
      <w:r w:rsidR="00645C4E">
        <w:rPr>
          <w:rFonts w:ascii="Arial" w:eastAsia="Times New Roman" w:hAnsi="Arial" w:cs="Arial"/>
        </w:rPr>
        <w:t>one or two</w:t>
      </w:r>
      <w:r w:rsidR="000A2ECB">
        <w:rPr>
          <w:rFonts w:ascii="Arial" w:eastAsia="Times New Roman" w:hAnsi="Arial" w:cs="Arial"/>
        </w:rPr>
        <w:t xml:space="preserve"> emergency contact</w:t>
      </w:r>
      <w:r w:rsidR="00645C4E">
        <w:rPr>
          <w:rFonts w:ascii="Arial" w:eastAsia="Times New Roman" w:hAnsi="Arial" w:cs="Arial"/>
        </w:rPr>
        <w:t>s</w:t>
      </w:r>
      <w:r w:rsidR="000A2ECB">
        <w:rPr>
          <w:rFonts w:ascii="Arial" w:eastAsia="Times New Roman" w:hAnsi="Arial" w:cs="Arial"/>
        </w:rPr>
        <w:t xml:space="preserve"> for us to contact in case of </w:t>
      </w:r>
      <w:proofErr w:type="gramStart"/>
      <w:r w:rsidR="000A2ECB">
        <w:rPr>
          <w:rFonts w:ascii="Arial" w:eastAsia="Times New Roman" w:hAnsi="Arial" w:cs="Arial"/>
        </w:rPr>
        <w:t>an emergency situation</w:t>
      </w:r>
      <w:proofErr w:type="gramEnd"/>
      <w:r w:rsidR="000A2ECB">
        <w:rPr>
          <w:rFonts w:ascii="Arial" w:eastAsia="Times New Roman" w:hAnsi="Arial" w:cs="Arial"/>
        </w:rPr>
        <w:t>.</w:t>
      </w:r>
    </w:p>
    <w:p w14:paraId="36ABA995" w14:textId="77777777" w:rsidR="00ED2EC7" w:rsidRPr="00DE0CEC" w:rsidRDefault="00ED2EC7">
      <w:pPr>
        <w:rPr>
          <w:rFonts w:ascii="Arial" w:hAnsi="Arial" w:cs="Arial"/>
          <w:bCs/>
        </w:rPr>
      </w:pPr>
    </w:p>
    <w:p w14:paraId="72958E05" w14:textId="77777777" w:rsidR="00ED2EC7" w:rsidRPr="00DE0CEC" w:rsidRDefault="00ED2EC7">
      <w:pPr>
        <w:rPr>
          <w:rFonts w:ascii="Arial" w:hAnsi="Arial" w:cs="Arial"/>
          <w:bCs/>
        </w:rPr>
      </w:pPr>
    </w:p>
    <w:p w14:paraId="6E764E4C" w14:textId="77777777" w:rsidR="00ED2EC7" w:rsidRPr="00F44CCB" w:rsidRDefault="00ED2EC7">
      <w:pPr>
        <w:pStyle w:val="Heading2"/>
        <w:rPr>
          <w:rFonts w:ascii="Arial" w:hAnsi="Arial" w:cs="Arial"/>
          <w:color w:val="467ABA"/>
        </w:rPr>
      </w:pPr>
      <w:bookmarkStart w:id="19" w:name="_Toc457980423"/>
      <w:r w:rsidRPr="00F44CCB">
        <w:rPr>
          <w:rFonts w:ascii="Arial" w:hAnsi="Arial" w:cs="Arial"/>
          <w:color w:val="467ABA"/>
        </w:rPr>
        <w:t>Open Communication</w:t>
      </w:r>
      <w:bookmarkEnd w:id="19"/>
    </w:p>
    <w:p w14:paraId="4BA6BCCF" w14:textId="77777777" w:rsidR="00ED2EC7" w:rsidRPr="00DE0CEC" w:rsidRDefault="00ED2EC7">
      <w:pPr>
        <w:rPr>
          <w:rFonts w:ascii="Arial" w:hAnsi="Arial" w:cs="Arial"/>
          <w:szCs w:val="27"/>
        </w:rPr>
      </w:pPr>
      <w:r w:rsidRPr="00DE0CEC">
        <w:rPr>
          <w:rFonts w:ascii="Arial" w:hAnsi="Arial" w:cs="Arial"/>
        </w:rPr>
        <w:t>Employees should share their concerns, provide input, seek information, and resolve work-related issues by professionally discussing them with their supervisors</w:t>
      </w:r>
      <w:r w:rsidR="00B84818">
        <w:rPr>
          <w:rFonts w:ascii="Arial" w:hAnsi="Arial" w:cs="Arial"/>
        </w:rPr>
        <w:t xml:space="preserve">. </w:t>
      </w:r>
      <w:r w:rsidRPr="00DE0CEC">
        <w:rPr>
          <w:rFonts w:ascii="Arial" w:hAnsi="Arial" w:cs="Arial"/>
          <w:szCs w:val="27"/>
        </w:rPr>
        <w:t xml:space="preserve">The simplest, </w:t>
      </w:r>
      <w:proofErr w:type="gramStart"/>
      <w:r w:rsidRPr="00DE0CEC">
        <w:rPr>
          <w:rFonts w:ascii="Arial" w:hAnsi="Arial" w:cs="Arial"/>
          <w:szCs w:val="27"/>
        </w:rPr>
        <w:t>quickest</w:t>
      </w:r>
      <w:proofErr w:type="gramEnd"/>
      <w:r w:rsidRPr="00DE0CEC">
        <w:rPr>
          <w:rFonts w:ascii="Arial" w:hAnsi="Arial" w:cs="Arial"/>
          <w:szCs w:val="27"/>
        </w:rPr>
        <w:t xml:space="preserve"> and most satisfactory solution is often reached at this level</w:t>
      </w:r>
      <w:r w:rsidR="00B84818">
        <w:rPr>
          <w:rFonts w:ascii="Arial" w:hAnsi="Arial" w:cs="Arial"/>
          <w:szCs w:val="27"/>
        </w:rPr>
        <w:t xml:space="preserve">. </w:t>
      </w:r>
    </w:p>
    <w:p w14:paraId="56A62D23" w14:textId="77777777" w:rsidR="00ED2EC7" w:rsidRPr="00DE0CEC" w:rsidRDefault="00ED2EC7">
      <w:pPr>
        <w:rPr>
          <w:rFonts w:ascii="Arial" w:hAnsi="Arial" w:cs="Arial"/>
          <w:szCs w:val="27"/>
        </w:rPr>
      </w:pPr>
    </w:p>
    <w:p w14:paraId="401E6CAF" w14:textId="77777777" w:rsidR="00ED2EC7" w:rsidRPr="00DE0CEC" w:rsidRDefault="00ED2EC7">
      <w:pPr>
        <w:rPr>
          <w:rFonts w:ascii="Arial" w:hAnsi="Arial" w:cs="Arial"/>
          <w:b/>
          <w:bCs/>
        </w:rPr>
      </w:pPr>
      <w:r w:rsidRPr="00DE0CEC">
        <w:rPr>
          <w:rFonts w:ascii="Arial" w:hAnsi="Arial" w:cs="Arial"/>
          <w:szCs w:val="27"/>
        </w:rPr>
        <w:t>If discussion with the employee’s supervisor is not able to resolve the matter, the concern then may be presented to the next level of management</w:t>
      </w:r>
      <w:r w:rsidR="00B84818">
        <w:rPr>
          <w:rFonts w:ascii="Arial" w:hAnsi="Arial" w:cs="Arial"/>
          <w:szCs w:val="27"/>
        </w:rPr>
        <w:t xml:space="preserve">. </w:t>
      </w:r>
    </w:p>
    <w:p w14:paraId="6A3C4EA9" w14:textId="77777777" w:rsidR="00ED2EC7" w:rsidRPr="00DE0CEC" w:rsidRDefault="00ED2EC7">
      <w:pPr>
        <w:rPr>
          <w:rFonts w:ascii="Arial" w:hAnsi="Arial" w:cs="Arial"/>
          <w:bCs/>
        </w:rPr>
      </w:pPr>
    </w:p>
    <w:p w14:paraId="26A2A87A" w14:textId="77777777" w:rsidR="00ED2EC7" w:rsidRPr="00DE0CEC" w:rsidRDefault="00ED2EC7">
      <w:pPr>
        <w:rPr>
          <w:rFonts w:ascii="Arial" w:hAnsi="Arial" w:cs="Arial"/>
          <w:bCs/>
        </w:rPr>
      </w:pPr>
    </w:p>
    <w:p w14:paraId="49260632" w14:textId="77777777" w:rsidR="00ED2EC7" w:rsidRPr="00F44CCB" w:rsidRDefault="00ED2EC7">
      <w:pPr>
        <w:pStyle w:val="Heading2"/>
        <w:rPr>
          <w:rFonts w:ascii="Arial" w:hAnsi="Arial" w:cs="Arial"/>
          <w:color w:val="467ABA"/>
        </w:rPr>
      </w:pPr>
      <w:bookmarkStart w:id="20" w:name="_Toc457980424"/>
      <w:r w:rsidRPr="00F44CCB">
        <w:rPr>
          <w:rFonts w:ascii="Arial" w:hAnsi="Arial" w:cs="Arial"/>
          <w:color w:val="467ABA"/>
        </w:rPr>
        <w:t>Performance Evaluation</w:t>
      </w:r>
      <w:bookmarkEnd w:id="20"/>
    </w:p>
    <w:p w14:paraId="52C876A4" w14:textId="2D756D24" w:rsidR="00ED2EC7" w:rsidRPr="00DE0CEC" w:rsidRDefault="00ED2EC7">
      <w:pPr>
        <w:rPr>
          <w:rFonts w:ascii="Arial" w:hAnsi="Arial" w:cs="Arial"/>
        </w:rPr>
      </w:pPr>
      <w:r w:rsidRPr="00DE0CEC">
        <w:rPr>
          <w:rFonts w:ascii="Arial" w:hAnsi="Arial" w:cs="Arial"/>
        </w:rPr>
        <w:t>Supervisors and employees are encouraged to discuss job performance and goals informally, as needed</w:t>
      </w:r>
      <w:r w:rsidR="00B84818">
        <w:rPr>
          <w:rFonts w:ascii="Arial" w:hAnsi="Arial" w:cs="Arial"/>
        </w:rPr>
        <w:t xml:space="preserve">. </w:t>
      </w:r>
      <w:r w:rsidRPr="00DE0CEC">
        <w:rPr>
          <w:rFonts w:ascii="Arial" w:hAnsi="Arial" w:cs="Arial"/>
        </w:rPr>
        <w:t xml:space="preserve">A formal written performance evaluation will be conducted at the end of an employee's </w:t>
      </w:r>
      <w:r w:rsidR="004529C3">
        <w:rPr>
          <w:rFonts w:ascii="Arial" w:hAnsi="Arial" w:cs="Arial"/>
        </w:rPr>
        <w:t>probationary</w:t>
      </w:r>
      <w:r w:rsidR="004529C3" w:rsidRPr="00DE0CEC">
        <w:rPr>
          <w:rFonts w:ascii="Arial" w:hAnsi="Arial" w:cs="Arial"/>
        </w:rPr>
        <w:t xml:space="preserve"> </w:t>
      </w:r>
      <w:r w:rsidRPr="00DE0CEC">
        <w:rPr>
          <w:rFonts w:ascii="Arial" w:hAnsi="Arial" w:cs="Arial"/>
        </w:rPr>
        <w:t>period</w:t>
      </w:r>
      <w:r w:rsidR="00B84818">
        <w:rPr>
          <w:rFonts w:ascii="Arial" w:hAnsi="Arial" w:cs="Arial"/>
        </w:rPr>
        <w:t xml:space="preserve">. </w:t>
      </w:r>
    </w:p>
    <w:p w14:paraId="6F7C608B" w14:textId="77777777" w:rsidR="00ED2EC7" w:rsidRPr="00DE0CEC" w:rsidRDefault="00ED2EC7">
      <w:pPr>
        <w:rPr>
          <w:rFonts w:ascii="Arial" w:hAnsi="Arial" w:cs="Arial"/>
        </w:rPr>
      </w:pPr>
    </w:p>
    <w:p w14:paraId="1190B514" w14:textId="6DF6E904" w:rsidR="00ED2EC7" w:rsidRPr="00DE0CEC" w:rsidRDefault="00ED2EC7">
      <w:pPr>
        <w:rPr>
          <w:rFonts w:ascii="Arial" w:hAnsi="Arial" w:cs="Arial"/>
        </w:rPr>
      </w:pPr>
      <w:r w:rsidRPr="00DE0CEC">
        <w:rPr>
          <w:rFonts w:ascii="Arial" w:hAnsi="Arial" w:cs="Arial"/>
        </w:rPr>
        <w:t>Additional formal performance reviews are conducted</w:t>
      </w:r>
      <w:r w:rsidR="000B7853">
        <w:rPr>
          <w:rFonts w:ascii="Arial" w:hAnsi="Arial" w:cs="Arial"/>
        </w:rPr>
        <w:t xml:space="preserve"> periodically and</w:t>
      </w:r>
      <w:r w:rsidRPr="00DE0CEC">
        <w:rPr>
          <w:rFonts w:ascii="Arial" w:hAnsi="Arial" w:cs="Arial"/>
        </w:rPr>
        <w:t xml:space="preserve"> annually to provide both supervisors and employees the opportunity to review job tasks, recognize strengths, </w:t>
      </w:r>
      <w:proofErr w:type="gramStart"/>
      <w:r w:rsidRPr="00DE0CEC">
        <w:rPr>
          <w:rFonts w:ascii="Arial" w:hAnsi="Arial" w:cs="Arial"/>
        </w:rPr>
        <w:t>identify</w:t>
      </w:r>
      <w:proofErr w:type="gramEnd"/>
      <w:r w:rsidRPr="00DE0CEC">
        <w:rPr>
          <w:rFonts w:ascii="Arial" w:hAnsi="Arial" w:cs="Arial"/>
        </w:rPr>
        <w:t xml:space="preserve"> and correct weaknesses, and discuss positive approaches to achieving goals</w:t>
      </w:r>
      <w:bookmarkEnd w:id="0"/>
      <w:r w:rsidR="00B84818">
        <w:rPr>
          <w:rFonts w:ascii="Arial" w:hAnsi="Arial" w:cs="Arial"/>
        </w:rPr>
        <w:t xml:space="preserve">. </w:t>
      </w:r>
    </w:p>
    <w:p w14:paraId="777F680D" w14:textId="77777777" w:rsidR="00ED2EC7" w:rsidRPr="00DE0CEC" w:rsidRDefault="00ED2EC7">
      <w:pPr>
        <w:pStyle w:val="text"/>
        <w:spacing w:before="0" w:beforeAutospacing="0" w:after="0" w:afterAutospacing="0"/>
        <w:rPr>
          <w:rFonts w:ascii="Arial" w:eastAsia="Times New Roman" w:hAnsi="Arial" w:cs="Arial"/>
        </w:rPr>
      </w:pPr>
    </w:p>
    <w:p w14:paraId="6DC7A5DE" w14:textId="77777777" w:rsidR="00ED2EC7" w:rsidRPr="00DE0CEC" w:rsidRDefault="00ED2EC7">
      <w:pPr>
        <w:pStyle w:val="text"/>
        <w:spacing w:before="0" w:beforeAutospacing="0" w:after="0" w:afterAutospacing="0"/>
        <w:rPr>
          <w:rFonts w:ascii="Arial" w:eastAsia="Times New Roman" w:hAnsi="Arial" w:cs="Arial"/>
        </w:rPr>
      </w:pPr>
    </w:p>
    <w:p w14:paraId="1F332C43" w14:textId="77777777" w:rsidR="00ED2EC7" w:rsidRPr="00F44CCB" w:rsidRDefault="00ED2EC7">
      <w:pPr>
        <w:pStyle w:val="Heading2"/>
        <w:rPr>
          <w:rFonts w:ascii="Arial" w:hAnsi="Arial" w:cs="Arial"/>
          <w:color w:val="467ABA"/>
        </w:rPr>
      </w:pPr>
      <w:bookmarkStart w:id="21" w:name="_Toc457980425"/>
      <w:r w:rsidRPr="00F44CCB">
        <w:rPr>
          <w:rFonts w:ascii="Arial" w:hAnsi="Arial" w:cs="Arial"/>
          <w:color w:val="467ABA"/>
        </w:rPr>
        <w:t>Resignation</w:t>
      </w:r>
      <w:bookmarkEnd w:id="21"/>
    </w:p>
    <w:p w14:paraId="703FB4E7" w14:textId="43D7B823" w:rsidR="00ED2EC7" w:rsidRPr="00DE0CEC" w:rsidRDefault="00ED2EC7">
      <w:pPr>
        <w:rPr>
          <w:rFonts w:ascii="Arial" w:hAnsi="Arial" w:cs="Arial"/>
        </w:rPr>
        <w:sectPr w:rsidR="00ED2EC7" w:rsidRPr="00DE0CEC" w:rsidSect="00421D1B">
          <w:footerReference w:type="default" r:id="rId14"/>
          <w:footerReference w:type="first" r:id="rId15"/>
          <w:pgSz w:w="12240" w:h="15840" w:code="1"/>
          <w:pgMar w:top="1440" w:right="1440" w:bottom="1440" w:left="1440" w:header="720" w:footer="720" w:gutter="0"/>
          <w:pgNumType w:start="1"/>
          <w:cols w:space="720"/>
          <w:titlePg/>
          <w:docGrid w:linePitch="360"/>
        </w:sectPr>
      </w:pPr>
      <w:r w:rsidRPr="00DE0CEC">
        <w:rPr>
          <w:rFonts w:ascii="Arial" w:hAnsi="Arial" w:cs="Arial"/>
        </w:rPr>
        <w:t>Resignation is a voluntary act initiated by the employee to terminate employment</w:t>
      </w:r>
      <w:r w:rsidR="00B84818">
        <w:rPr>
          <w:rFonts w:ascii="Arial" w:hAnsi="Arial" w:cs="Arial"/>
        </w:rPr>
        <w:t xml:space="preserve">. </w:t>
      </w:r>
      <w:r w:rsidRPr="00DE0CEC">
        <w:rPr>
          <w:rFonts w:ascii="Arial" w:hAnsi="Arial" w:cs="Arial"/>
        </w:rPr>
        <w:t xml:space="preserve">While the law does not require advance notice,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Pr="00DE0CEC">
        <w:rPr>
          <w:rFonts w:ascii="Arial" w:hAnsi="Arial" w:cs="Arial"/>
        </w:rPr>
        <w:t xml:space="preserve"> requests at least two weeks' written resignation notice from all </w:t>
      </w:r>
      <w:r w:rsidR="008A18DC">
        <w:rPr>
          <w:rFonts w:ascii="Arial" w:hAnsi="Arial" w:cs="Arial"/>
        </w:rPr>
        <w:t>staff</w:t>
      </w:r>
      <w:r w:rsidR="00B84818">
        <w:rPr>
          <w:rFonts w:ascii="Arial" w:hAnsi="Arial" w:cs="Arial"/>
        </w:rPr>
        <w:t xml:space="preserve">. </w:t>
      </w:r>
      <w:r w:rsidR="00673D2E">
        <w:rPr>
          <w:rFonts w:ascii="Arial" w:hAnsi="Arial" w:cs="Arial"/>
        </w:rPr>
        <w:t xml:space="preserve"> An employee or contactor leaving without a </w:t>
      </w:r>
      <w:proofErr w:type="gramStart"/>
      <w:r w:rsidR="00673D2E">
        <w:rPr>
          <w:rFonts w:ascii="Arial" w:hAnsi="Arial" w:cs="Arial"/>
        </w:rPr>
        <w:t>two week</w:t>
      </w:r>
      <w:proofErr w:type="gramEnd"/>
      <w:r w:rsidR="00553189">
        <w:rPr>
          <w:rFonts w:ascii="Arial" w:hAnsi="Arial" w:cs="Arial"/>
        </w:rPr>
        <w:t xml:space="preserve"> written</w:t>
      </w:r>
      <w:r w:rsidR="00673D2E">
        <w:rPr>
          <w:rFonts w:ascii="Arial" w:hAnsi="Arial" w:cs="Arial"/>
        </w:rPr>
        <w:t xml:space="preserve"> notice shall </w:t>
      </w:r>
      <w:r w:rsidR="008A18DC">
        <w:rPr>
          <w:rFonts w:ascii="Arial" w:hAnsi="Arial" w:cs="Arial"/>
        </w:rPr>
        <w:t>pay a penalty, the details of which are in the contract</w:t>
      </w:r>
      <w:r w:rsidR="00673D2E">
        <w:rPr>
          <w:rFonts w:ascii="Arial" w:hAnsi="Arial" w:cs="Arial"/>
        </w:rPr>
        <w:t xml:space="preserve">. </w:t>
      </w:r>
    </w:p>
    <w:p w14:paraId="570BE8CB" w14:textId="77777777" w:rsidR="00ED2EC7" w:rsidRPr="00F44CCB" w:rsidRDefault="00ED2EC7">
      <w:pPr>
        <w:pStyle w:val="Heading1"/>
        <w:rPr>
          <w:rFonts w:ascii="Arial" w:hAnsi="Arial" w:cs="Arial"/>
          <w:color w:val="467ABA"/>
        </w:rPr>
      </w:pPr>
      <w:bookmarkStart w:id="22" w:name="_Toc457980426"/>
      <w:r w:rsidRPr="00F44CCB">
        <w:rPr>
          <w:rFonts w:ascii="Arial" w:hAnsi="Arial" w:cs="Arial"/>
          <w:color w:val="467ABA"/>
        </w:rPr>
        <w:lastRenderedPageBreak/>
        <w:t xml:space="preserve">SECTION 3:  </w:t>
      </w:r>
      <w:r w:rsidR="00CA66D7" w:rsidRPr="00F44CCB">
        <w:rPr>
          <w:rFonts w:ascii="Arial" w:hAnsi="Arial" w:cs="Arial"/>
          <w:color w:val="467ABA"/>
        </w:rPr>
        <w:t>SCHEDULES, COMPENSATION &amp; ABSENCES</w:t>
      </w:r>
      <w:bookmarkEnd w:id="22"/>
    </w:p>
    <w:p w14:paraId="7EEE9CB8" w14:textId="77777777" w:rsidR="00ED2EC7" w:rsidRPr="00DE0CEC" w:rsidRDefault="00ED2EC7">
      <w:pPr>
        <w:rPr>
          <w:rFonts w:ascii="Arial" w:hAnsi="Arial" w:cs="Arial"/>
        </w:rPr>
      </w:pPr>
    </w:p>
    <w:p w14:paraId="22FF2B0B" w14:textId="77777777" w:rsidR="00ED2EC7" w:rsidRPr="00F44CCB" w:rsidRDefault="00ED2EC7">
      <w:pPr>
        <w:pStyle w:val="Heading2"/>
        <w:rPr>
          <w:rFonts w:ascii="Arial" w:hAnsi="Arial" w:cs="Arial"/>
          <w:color w:val="467ABA"/>
        </w:rPr>
      </w:pPr>
      <w:bookmarkStart w:id="23" w:name="_Toc457980427"/>
      <w:r w:rsidRPr="00F44CCB">
        <w:rPr>
          <w:rFonts w:ascii="Arial" w:hAnsi="Arial" w:cs="Arial"/>
          <w:color w:val="467ABA"/>
        </w:rPr>
        <w:t>Work Schedules</w:t>
      </w:r>
      <w:bookmarkEnd w:id="23"/>
    </w:p>
    <w:p w14:paraId="32230390" w14:textId="4626B356"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retains the right to vary work schedules according to its needs</w:t>
      </w:r>
      <w:r w:rsidR="00B84818">
        <w:rPr>
          <w:rFonts w:ascii="Arial" w:hAnsi="Arial" w:cs="Arial"/>
        </w:rPr>
        <w:t xml:space="preserve">. </w:t>
      </w:r>
      <w:r w:rsidR="00ED2EC7" w:rsidRPr="00DE0CEC">
        <w:rPr>
          <w:rFonts w:ascii="Arial" w:hAnsi="Arial" w:cs="Arial"/>
        </w:rPr>
        <w:t>Staffing needs and operational demands may necessitate amendments in start and end times, as well as variations in the total hours that may be scheduled each day and week</w:t>
      </w:r>
      <w:r w:rsidR="00B84818">
        <w:rPr>
          <w:rFonts w:ascii="Arial" w:hAnsi="Arial" w:cs="Arial"/>
        </w:rPr>
        <w:t xml:space="preserve">. </w:t>
      </w:r>
    </w:p>
    <w:p w14:paraId="044C787E" w14:textId="77777777" w:rsidR="00ED2EC7" w:rsidRPr="00DE0CEC" w:rsidRDefault="00ED2EC7">
      <w:pPr>
        <w:rPr>
          <w:rFonts w:ascii="Arial" w:hAnsi="Arial" w:cs="Arial"/>
        </w:rPr>
      </w:pPr>
    </w:p>
    <w:p w14:paraId="04B730B3" w14:textId="77777777" w:rsidR="00ED2EC7" w:rsidRPr="00DE0CEC" w:rsidRDefault="00ED2EC7">
      <w:pPr>
        <w:rPr>
          <w:rFonts w:ascii="Arial" w:hAnsi="Arial" w:cs="Arial"/>
        </w:rPr>
      </w:pPr>
      <w:r w:rsidRPr="00DE0CEC">
        <w:rPr>
          <w:rFonts w:ascii="Arial" w:hAnsi="Arial" w:cs="Arial"/>
        </w:rPr>
        <w:t>Your supervisor will inform you of your expected work schedule and when/if amendments are needed</w:t>
      </w:r>
      <w:r w:rsidR="00B84818">
        <w:rPr>
          <w:rFonts w:ascii="Arial" w:hAnsi="Arial" w:cs="Arial"/>
        </w:rPr>
        <w:t xml:space="preserve">. </w:t>
      </w:r>
    </w:p>
    <w:p w14:paraId="02D3FBFA" w14:textId="77777777" w:rsidR="00ED2EC7" w:rsidRPr="00DE0CEC" w:rsidRDefault="00ED2EC7">
      <w:pPr>
        <w:rPr>
          <w:rFonts w:ascii="Arial" w:hAnsi="Arial" w:cs="Arial"/>
        </w:rPr>
      </w:pPr>
    </w:p>
    <w:p w14:paraId="19765B19" w14:textId="77777777" w:rsidR="00ED2EC7" w:rsidRPr="00DE0CEC" w:rsidRDefault="00ED2EC7">
      <w:pPr>
        <w:rPr>
          <w:rFonts w:ascii="Arial" w:hAnsi="Arial" w:cs="Arial"/>
        </w:rPr>
      </w:pPr>
    </w:p>
    <w:p w14:paraId="6C91872D" w14:textId="77777777" w:rsidR="00ED2EC7" w:rsidRPr="00F44CCB" w:rsidRDefault="00ED2EC7">
      <w:pPr>
        <w:pStyle w:val="Heading2"/>
        <w:rPr>
          <w:rFonts w:ascii="Arial" w:hAnsi="Arial" w:cs="Arial"/>
          <w:color w:val="467ABA"/>
        </w:rPr>
      </w:pPr>
      <w:bookmarkStart w:id="24" w:name="_Toc457980428"/>
      <w:r w:rsidRPr="00F44CCB">
        <w:rPr>
          <w:rFonts w:ascii="Arial" w:hAnsi="Arial" w:cs="Arial"/>
          <w:color w:val="467ABA"/>
        </w:rPr>
        <w:t>Recordkeeping</w:t>
      </w:r>
      <w:bookmarkEnd w:id="24"/>
    </w:p>
    <w:p w14:paraId="25FBC9ED" w14:textId="083609A3" w:rsidR="00ED2EC7" w:rsidRPr="00DE0CEC" w:rsidRDefault="00ED2EC7">
      <w:pPr>
        <w:rPr>
          <w:rFonts w:ascii="Arial" w:hAnsi="Arial" w:cs="Arial"/>
        </w:rPr>
      </w:pPr>
      <w:r w:rsidRPr="00DE0CEC">
        <w:rPr>
          <w:rFonts w:ascii="Arial" w:hAnsi="Arial" w:cs="Arial"/>
        </w:rPr>
        <w:t>All hourly employees are responsible for</w:t>
      </w:r>
      <w:r w:rsidR="00CE5FF3" w:rsidRPr="00DE0CEC">
        <w:rPr>
          <w:rFonts w:ascii="Arial" w:hAnsi="Arial" w:cs="Arial"/>
        </w:rPr>
        <w:t xml:space="preserve"> timely and</w:t>
      </w:r>
      <w:r w:rsidRPr="00DE0CEC">
        <w:rPr>
          <w:rFonts w:ascii="Arial" w:hAnsi="Arial" w:cs="Arial"/>
        </w:rPr>
        <w:t xml:space="preserve"> accurately recording the hours they work</w:t>
      </w:r>
      <w:r w:rsidR="00B84818">
        <w:rPr>
          <w:rFonts w:ascii="Arial" w:hAnsi="Arial" w:cs="Arial"/>
        </w:rPr>
        <w:t xml:space="preserve">. </w:t>
      </w:r>
      <w:r w:rsidRPr="00DE0CEC">
        <w:rPr>
          <w:rFonts w:ascii="Arial" w:hAnsi="Arial" w:cs="Arial"/>
        </w:rPr>
        <w:t>You must accurately record the time you begin and end work, as well as the beginning and ending time of each meal period</w:t>
      </w:r>
      <w:r w:rsidR="00B84818">
        <w:rPr>
          <w:rFonts w:ascii="Arial" w:hAnsi="Arial" w:cs="Arial"/>
        </w:rPr>
        <w:t xml:space="preserve">. </w:t>
      </w:r>
      <w:r w:rsidRPr="00DE0CEC">
        <w:rPr>
          <w:rFonts w:ascii="Arial" w:hAnsi="Arial" w:cs="Arial"/>
        </w:rPr>
        <w:t>You should also record the beginning and ending time of any departure from work for personal reasons</w:t>
      </w:r>
      <w:r w:rsidR="00B84818">
        <w:rPr>
          <w:rFonts w:ascii="Arial" w:hAnsi="Arial" w:cs="Arial"/>
        </w:rPr>
        <w:t xml:space="preserve">. </w:t>
      </w:r>
      <w:r w:rsidRPr="00DE0CEC">
        <w:rPr>
          <w:rFonts w:ascii="Arial" w:hAnsi="Arial" w:cs="Arial"/>
        </w:rPr>
        <w:t xml:space="preserve">Your supervisor must always approve overtime work </w:t>
      </w:r>
      <w:r w:rsidR="00F90AA3">
        <w:rPr>
          <w:rFonts w:ascii="Arial" w:hAnsi="Arial" w:cs="Arial"/>
        </w:rPr>
        <w:t xml:space="preserve">in writing </w:t>
      </w:r>
      <w:r w:rsidRPr="00DE0CEC">
        <w:rPr>
          <w:rFonts w:ascii="Arial" w:hAnsi="Arial" w:cs="Arial"/>
        </w:rPr>
        <w:t>before it is performed</w:t>
      </w:r>
      <w:r w:rsidR="00B84818">
        <w:rPr>
          <w:rFonts w:ascii="Arial" w:hAnsi="Arial" w:cs="Arial"/>
        </w:rPr>
        <w:t xml:space="preserve">. </w:t>
      </w:r>
    </w:p>
    <w:p w14:paraId="477E573F" w14:textId="77777777" w:rsidR="00ED2EC7" w:rsidRPr="00DE0CEC" w:rsidRDefault="00ED2EC7">
      <w:pPr>
        <w:rPr>
          <w:rFonts w:ascii="Arial" w:hAnsi="Arial" w:cs="Arial"/>
        </w:rPr>
      </w:pPr>
    </w:p>
    <w:p w14:paraId="54E5F709" w14:textId="77777777" w:rsidR="00ED2EC7" w:rsidRPr="00DE0CEC" w:rsidRDefault="00ED2EC7">
      <w:pPr>
        <w:rPr>
          <w:rFonts w:ascii="Arial" w:hAnsi="Arial" w:cs="Arial"/>
          <w:u w:val="single"/>
        </w:rPr>
      </w:pPr>
      <w:r w:rsidRPr="00DE0CEC">
        <w:rPr>
          <w:rFonts w:ascii="Arial" w:hAnsi="Arial" w:cs="Arial"/>
        </w:rPr>
        <w:t xml:space="preserve">All employees (including exempt employees) are required to record </w:t>
      </w:r>
      <w:proofErr w:type="gramStart"/>
      <w:r w:rsidRPr="00DE0CEC">
        <w:rPr>
          <w:rFonts w:ascii="Arial" w:hAnsi="Arial" w:cs="Arial"/>
        </w:rPr>
        <w:t>any and all</w:t>
      </w:r>
      <w:proofErr w:type="gramEnd"/>
      <w:r w:rsidRPr="00DE0CEC">
        <w:rPr>
          <w:rFonts w:ascii="Arial" w:hAnsi="Arial" w:cs="Arial"/>
        </w:rPr>
        <w:t xml:space="preserve"> vacation and/or sick time taken</w:t>
      </w:r>
      <w:r w:rsidR="00B84818">
        <w:rPr>
          <w:rFonts w:ascii="Arial" w:hAnsi="Arial" w:cs="Arial"/>
        </w:rPr>
        <w:t xml:space="preserve">. </w:t>
      </w:r>
    </w:p>
    <w:p w14:paraId="1542E45F" w14:textId="77777777" w:rsidR="00ED2EC7" w:rsidRPr="00DE0CEC" w:rsidRDefault="00ED2EC7">
      <w:pPr>
        <w:rPr>
          <w:rFonts w:ascii="Arial" w:hAnsi="Arial" w:cs="Arial"/>
        </w:rPr>
      </w:pPr>
    </w:p>
    <w:p w14:paraId="423FCAA8" w14:textId="77777777" w:rsidR="00ED2EC7" w:rsidRPr="00DE0CEC" w:rsidRDefault="00ED2EC7">
      <w:pPr>
        <w:rPr>
          <w:rFonts w:ascii="Arial" w:hAnsi="Arial" w:cs="Arial"/>
        </w:rPr>
      </w:pPr>
      <w:r w:rsidRPr="00DE0CEC">
        <w:rPr>
          <w:rFonts w:ascii="Arial" w:hAnsi="Arial" w:cs="Arial"/>
        </w:rPr>
        <w:t xml:space="preserve">Altering, </w:t>
      </w:r>
      <w:proofErr w:type="gramStart"/>
      <w:r w:rsidRPr="00DE0CEC">
        <w:rPr>
          <w:rFonts w:ascii="Arial" w:hAnsi="Arial" w:cs="Arial"/>
        </w:rPr>
        <w:t>falsifying</w:t>
      </w:r>
      <w:proofErr w:type="gramEnd"/>
      <w:r w:rsidRPr="00DE0CEC">
        <w:rPr>
          <w:rFonts w:ascii="Arial" w:hAnsi="Arial" w:cs="Arial"/>
        </w:rPr>
        <w:t xml:space="preserve"> or tampering with pay records is strictly prohibited and shall result in disciplinary action, up to and including termination</w:t>
      </w:r>
      <w:r w:rsidR="00B84818">
        <w:rPr>
          <w:rFonts w:ascii="Arial" w:hAnsi="Arial" w:cs="Arial"/>
        </w:rPr>
        <w:t xml:space="preserve">. </w:t>
      </w:r>
    </w:p>
    <w:p w14:paraId="244E6713" w14:textId="77777777" w:rsidR="00ED2EC7" w:rsidRPr="00DE0CEC" w:rsidRDefault="00ED2EC7">
      <w:pPr>
        <w:rPr>
          <w:rFonts w:ascii="Arial" w:hAnsi="Arial" w:cs="Arial"/>
        </w:rPr>
      </w:pPr>
    </w:p>
    <w:p w14:paraId="6ED507C9" w14:textId="77777777" w:rsidR="00ED2EC7" w:rsidRPr="00DE0CEC" w:rsidRDefault="00ED2EC7">
      <w:pPr>
        <w:rPr>
          <w:rFonts w:ascii="Arial" w:hAnsi="Arial" w:cs="Arial"/>
        </w:rPr>
      </w:pPr>
    </w:p>
    <w:p w14:paraId="7D989996" w14:textId="77777777" w:rsidR="00ED2EC7" w:rsidRPr="00F44CCB" w:rsidRDefault="00ED2EC7">
      <w:pPr>
        <w:pStyle w:val="Heading2"/>
        <w:rPr>
          <w:rFonts w:ascii="Arial" w:hAnsi="Arial" w:cs="Arial"/>
          <w:color w:val="467ABA"/>
        </w:rPr>
      </w:pPr>
      <w:bookmarkStart w:id="25" w:name="_Toc457980429"/>
      <w:r w:rsidRPr="00F44CCB">
        <w:rPr>
          <w:rFonts w:ascii="Arial" w:hAnsi="Arial" w:cs="Arial"/>
          <w:color w:val="467ABA"/>
        </w:rPr>
        <w:t>Breaks/Lunch for Hourly Staff</w:t>
      </w:r>
      <w:bookmarkEnd w:id="25"/>
    </w:p>
    <w:p w14:paraId="6248FB2A" w14:textId="05DF52DC" w:rsidR="00ED2EC7" w:rsidRPr="00DE0CEC" w:rsidRDefault="00A67C31">
      <w:pPr>
        <w:rPr>
          <w:rFonts w:ascii="Arial" w:hAnsi="Arial" w:cs="Arial"/>
          <w:color w:val="111111"/>
          <w:szCs w:val="21"/>
          <w:lang w:val="en"/>
        </w:rPr>
      </w:pPr>
      <w:r>
        <w:rPr>
          <w:rFonts w:ascii="Arial" w:hAnsi="Arial" w:cs="Arial"/>
          <w:b/>
          <w:color w:val="008000"/>
          <w:szCs w:val="21"/>
          <w:lang w:val="en"/>
        </w:rPr>
        <w:t>The Pangea Schools</w:t>
      </w:r>
      <w:r w:rsidR="00ED2EC7" w:rsidRPr="00DE0CEC">
        <w:rPr>
          <w:rFonts w:ascii="Arial" w:hAnsi="Arial" w:cs="Arial"/>
          <w:color w:val="111111"/>
          <w:szCs w:val="21"/>
          <w:lang w:val="en"/>
        </w:rPr>
        <w:t xml:space="preserve"> </w:t>
      </w:r>
      <w:r w:rsidR="00ED2EC7" w:rsidRPr="00DE0CEC">
        <w:rPr>
          <w:rFonts w:ascii="Arial" w:hAnsi="Arial" w:cs="Arial"/>
        </w:rPr>
        <w:t xml:space="preserve">does not have a defined break policy in which operations stop for a specified </w:t>
      </w:r>
      <w:proofErr w:type="gramStart"/>
      <w:r w:rsidR="00ED2EC7" w:rsidRPr="00DE0CEC">
        <w:rPr>
          <w:rFonts w:ascii="Arial" w:hAnsi="Arial" w:cs="Arial"/>
        </w:rPr>
        <w:t>period of time</w:t>
      </w:r>
      <w:proofErr w:type="gramEnd"/>
      <w:r w:rsidR="00B84818">
        <w:rPr>
          <w:rFonts w:ascii="Arial" w:hAnsi="Arial" w:cs="Arial"/>
        </w:rPr>
        <w:t xml:space="preserve">. </w:t>
      </w:r>
      <w:r w:rsidR="00ED2EC7" w:rsidRPr="00DE0CEC">
        <w:rPr>
          <w:rFonts w:ascii="Arial" w:hAnsi="Arial" w:cs="Arial"/>
        </w:rPr>
        <w:t>It is recognized, however, that occasional pauses for rest are beneficial</w:t>
      </w:r>
      <w:r w:rsidR="00B84818">
        <w:rPr>
          <w:rFonts w:ascii="Arial" w:hAnsi="Arial" w:cs="Arial"/>
        </w:rPr>
        <w:t xml:space="preserve">. </w:t>
      </w:r>
      <w:r w:rsidR="00ED2EC7" w:rsidRPr="00DE0CEC">
        <w:rPr>
          <w:rFonts w:ascii="Arial" w:hAnsi="Arial" w:cs="Arial"/>
        </w:rPr>
        <w:t>Therefore, it is suggested that the time and occasion of such breaks be at the discretion of the supervisor and that the taking of short breaks is not against</w:t>
      </w:r>
      <w:r w:rsidR="00ED2EC7" w:rsidRPr="00DE0CEC">
        <w:rPr>
          <w:rFonts w:ascii="Arial" w:hAnsi="Arial" w:cs="Arial"/>
          <w:color w:val="111111"/>
          <w:szCs w:val="21"/>
          <w:lang w:val="en"/>
        </w:rPr>
        <w:t xml:space="preserve"> </w:t>
      </w:r>
      <w:r>
        <w:rPr>
          <w:rFonts w:ascii="Arial" w:hAnsi="Arial" w:cs="Arial"/>
          <w:b/>
          <w:color w:val="008000"/>
          <w:szCs w:val="21"/>
          <w:lang w:val="en"/>
        </w:rPr>
        <w:t>The Pangea Schools</w:t>
      </w:r>
      <w:r w:rsidR="00ED2EC7" w:rsidRPr="00DE0CEC">
        <w:rPr>
          <w:rFonts w:ascii="Arial" w:hAnsi="Arial" w:cs="Arial"/>
          <w:color w:val="111111"/>
          <w:szCs w:val="21"/>
          <w:lang w:val="en"/>
        </w:rPr>
        <w:t>’</w:t>
      </w:r>
      <w:r w:rsidR="00ED2EC7" w:rsidRPr="00DE0CEC">
        <w:rPr>
          <w:rFonts w:ascii="Arial" w:hAnsi="Arial" w:cs="Arial"/>
        </w:rPr>
        <w:t>s regulations</w:t>
      </w:r>
      <w:r w:rsidR="00B84818">
        <w:rPr>
          <w:rFonts w:ascii="Arial" w:hAnsi="Arial" w:cs="Arial"/>
        </w:rPr>
        <w:t xml:space="preserve">. </w:t>
      </w:r>
      <w:r w:rsidR="004A2E75">
        <w:rPr>
          <w:rFonts w:ascii="Arial" w:hAnsi="Arial" w:cs="Arial"/>
        </w:rPr>
        <w:t xml:space="preserve">When a staff member is asked to go on their scheduled lunch break the staff member is expected to do so immediately </w:t>
      </w:r>
      <w:proofErr w:type="gramStart"/>
      <w:r w:rsidR="004A2E75">
        <w:rPr>
          <w:rFonts w:ascii="Arial" w:hAnsi="Arial" w:cs="Arial"/>
        </w:rPr>
        <w:t>so as to</w:t>
      </w:r>
      <w:proofErr w:type="gramEnd"/>
      <w:r w:rsidR="004A2E75">
        <w:rPr>
          <w:rFonts w:ascii="Arial" w:hAnsi="Arial" w:cs="Arial"/>
        </w:rPr>
        <w:t xml:space="preserve"> support timely lunch breaks for all staff members. </w:t>
      </w:r>
      <w:r w:rsidR="00A061B2">
        <w:rPr>
          <w:rFonts w:ascii="Arial" w:hAnsi="Arial" w:cs="Arial"/>
        </w:rPr>
        <w:t xml:space="preserve">Staff members may not falsify their time by staying on the clock while not engaged in work contributing to </w:t>
      </w:r>
      <w:r w:rsidR="00A061B2">
        <w:rPr>
          <w:rFonts w:ascii="Arial" w:hAnsi="Arial" w:cs="Arial"/>
          <w:b/>
          <w:color w:val="008000"/>
          <w:szCs w:val="21"/>
          <w:lang w:val="en"/>
        </w:rPr>
        <w:t>The Pangea Schools</w:t>
      </w:r>
      <w:r w:rsidR="00A061B2">
        <w:rPr>
          <w:rFonts w:ascii="Arial" w:hAnsi="Arial" w:cs="Arial"/>
        </w:rPr>
        <w:t xml:space="preserve">. </w:t>
      </w:r>
    </w:p>
    <w:p w14:paraId="042C2C6A" w14:textId="77777777" w:rsidR="00ED2EC7" w:rsidRPr="00DE0CEC" w:rsidRDefault="00ED2EC7">
      <w:pPr>
        <w:autoSpaceDE w:val="0"/>
        <w:autoSpaceDN w:val="0"/>
        <w:adjustRightInd w:val="0"/>
        <w:rPr>
          <w:rFonts w:ascii="Arial" w:hAnsi="Arial" w:cs="Arial"/>
        </w:rPr>
      </w:pPr>
    </w:p>
    <w:p w14:paraId="2D60C937" w14:textId="152BCFBE" w:rsidR="00AB4AE5" w:rsidRPr="009B0D16" w:rsidRDefault="00ED2EC7">
      <w:pPr>
        <w:autoSpaceDE w:val="0"/>
        <w:autoSpaceDN w:val="0"/>
        <w:adjustRightInd w:val="0"/>
        <w:rPr>
          <w:rFonts w:ascii="Arial" w:hAnsi="Arial" w:cs="Arial"/>
        </w:rPr>
      </w:pPr>
      <w:r w:rsidRPr="00DE0CEC">
        <w:rPr>
          <w:rFonts w:ascii="Arial" w:hAnsi="Arial" w:cs="Arial"/>
        </w:rPr>
        <w:t xml:space="preserve">All hourly employees who work more than </w:t>
      </w:r>
      <w:r w:rsidR="00F82515">
        <w:rPr>
          <w:rFonts w:ascii="Arial" w:hAnsi="Arial" w:cs="Arial"/>
        </w:rPr>
        <w:t xml:space="preserve">8 </w:t>
      </w:r>
      <w:r w:rsidR="00F47E2F" w:rsidRPr="00DE0CEC">
        <w:rPr>
          <w:rFonts w:ascii="Arial" w:hAnsi="Arial" w:cs="Arial"/>
        </w:rPr>
        <w:fldChar w:fldCharType="begin"/>
      </w:r>
      <w:r w:rsidR="00F47E2F" w:rsidRPr="00DE0CEC">
        <w:rPr>
          <w:rFonts w:ascii="Arial" w:hAnsi="Arial" w:cs="Arial"/>
        </w:rPr>
        <w:instrText xml:space="preserve"> FILLIN  "click here to enter your State’s hours requirement"  \* MERGEFORMAT </w:instrText>
      </w:r>
      <w:r w:rsidR="00F47E2F" w:rsidRPr="00DE0CEC">
        <w:rPr>
          <w:rFonts w:ascii="Arial" w:hAnsi="Arial" w:cs="Arial"/>
        </w:rPr>
        <w:fldChar w:fldCharType="end"/>
      </w:r>
      <w:r w:rsidRPr="00DE0CEC">
        <w:rPr>
          <w:rFonts w:ascii="Arial" w:hAnsi="Arial" w:cs="Arial"/>
        </w:rPr>
        <w:t>consecutive hours will have at least a 30-</w:t>
      </w:r>
      <w:r w:rsidR="00F82515">
        <w:rPr>
          <w:rFonts w:ascii="Arial" w:hAnsi="Arial" w:cs="Arial"/>
        </w:rPr>
        <w:t xml:space="preserve">60 </w:t>
      </w:r>
      <w:r w:rsidRPr="00DE0CEC">
        <w:rPr>
          <w:rFonts w:ascii="Arial" w:hAnsi="Arial" w:cs="Arial"/>
        </w:rPr>
        <w:t xml:space="preserve">minute unpaid lunch or </w:t>
      </w:r>
      <w:r w:rsidR="00A52965">
        <w:rPr>
          <w:rFonts w:ascii="Arial" w:hAnsi="Arial" w:cs="Arial"/>
        </w:rPr>
        <w:t>break</w:t>
      </w:r>
      <w:r w:rsidRPr="00DE0CEC">
        <w:rPr>
          <w:rFonts w:ascii="Arial" w:hAnsi="Arial" w:cs="Arial"/>
        </w:rPr>
        <w:t xml:space="preserve"> period</w:t>
      </w:r>
      <w:r w:rsidR="00B84818">
        <w:rPr>
          <w:rFonts w:ascii="Arial" w:hAnsi="Arial" w:cs="Arial"/>
        </w:rPr>
        <w:t xml:space="preserve">. </w:t>
      </w:r>
      <w:r w:rsidRPr="00DE0CEC">
        <w:rPr>
          <w:rFonts w:ascii="Arial" w:hAnsi="Arial" w:cs="Arial"/>
        </w:rPr>
        <w:t>Working through break/lunch period must be authorized by a supervisor</w:t>
      </w:r>
      <w:r w:rsidR="00071510">
        <w:rPr>
          <w:rFonts w:ascii="Arial" w:hAnsi="Arial" w:cs="Arial"/>
        </w:rPr>
        <w:t>.</w:t>
      </w:r>
    </w:p>
    <w:p w14:paraId="03B55DBA" w14:textId="77777777" w:rsidR="009B0D16" w:rsidRDefault="009B0D16">
      <w:pPr>
        <w:pStyle w:val="Heading2"/>
        <w:rPr>
          <w:rFonts w:ascii="Arial" w:hAnsi="Arial" w:cs="Arial"/>
          <w:color w:val="467ABA"/>
        </w:rPr>
      </w:pPr>
      <w:bookmarkStart w:id="26" w:name="_Toc457980430"/>
    </w:p>
    <w:p w14:paraId="5B11781F" w14:textId="77777777" w:rsidR="00102890" w:rsidRDefault="00102890">
      <w:pPr>
        <w:pStyle w:val="Heading2"/>
        <w:rPr>
          <w:rFonts w:ascii="Arial" w:hAnsi="Arial" w:cs="Arial"/>
          <w:color w:val="467ABA"/>
        </w:rPr>
      </w:pPr>
    </w:p>
    <w:p w14:paraId="1D90C1B1" w14:textId="77777777" w:rsidR="00102890" w:rsidRPr="00102890" w:rsidRDefault="00102890" w:rsidP="00102890"/>
    <w:p w14:paraId="63157326" w14:textId="77777777" w:rsidR="00102890" w:rsidRDefault="00102890">
      <w:pPr>
        <w:pStyle w:val="Heading2"/>
        <w:rPr>
          <w:rFonts w:ascii="Arial" w:hAnsi="Arial" w:cs="Arial"/>
          <w:color w:val="467ABA"/>
        </w:rPr>
      </w:pPr>
    </w:p>
    <w:p w14:paraId="7514103B" w14:textId="556371E6" w:rsidR="00ED2EC7" w:rsidRPr="00F44CCB" w:rsidRDefault="00ED2EC7">
      <w:pPr>
        <w:pStyle w:val="Heading2"/>
        <w:rPr>
          <w:rFonts w:ascii="Arial" w:hAnsi="Arial" w:cs="Arial"/>
          <w:color w:val="467ABA"/>
        </w:rPr>
      </w:pPr>
      <w:r w:rsidRPr="00F44CCB">
        <w:rPr>
          <w:rFonts w:ascii="Arial" w:hAnsi="Arial" w:cs="Arial"/>
          <w:color w:val="467ABA"/>
        </w:rPr>
        <w:t>Workweek &amp; Payroll</w:t>
      </w:r>
      <w:bookmarkEnd w:id="26"/>
    </w:p>
    <w:p w14:paraId="6FC294EF" w14:textId="4041CAC0" w:rsidR="00102890" w:rsidRDefault="00A67C31">
      <w:pPr>
        <w:rPr>
          <w:rFonts w:ascii="Arial" w:hAnsi="Arial" w:cs="Arial"/>
        </w:rPr>
      </w:pPr>
      <w:r>
        <w:rPr>
          <w:rFonts w:ascii="Arial" w:hAnsi="Arial" w:cs="Arial"/>
          <w:b/>
          <w:color w:val="008000"/>
        </w:rPr>
        <w:t>The Pangea Schools</w:t>
      </w:r>
      <w:r w:rsidR="00ED2EC7" w:rsidRPr="00BE26A2">
        <w:rPr>
          <w:rFonts w:ascii="Arial" w:hAnsi="Arial" w:cs="Arial"/>
          <w:b/>
          <w:color w:val="008000"/>
        </w:rPr>
        <w:t xml:space="preserve">’s </w:t>
      </w:r>
      <w:r w:rsidR="00ED2EC7" w:rsidRPr="00DE0CEC">
        <w:rPr>
          <w:rFonts w:ascii="Arial" w:hAnsi="Arial" w:cs="Arial"/>
        </w:rPr>
        <w:t>normal business hours are</w:t>
      </w:r>
      <w:r w:rsidR="00BE26A2">
        <w:rPr>
          <w:rFonts w:ascii="Arial" w:hAnsi="Arial" w:cs="Arial"/>
        </w:rPr>
        <w:t>-</w:t>
      </w:r>
    </w:p>
    <w:p w14:paraId="0AE6013B" w14:textId="77777777" w:rsidR="00102890" w:rsidRDefault="00102890">
      <w:pPr>
        <w:rPr>
          <w:rFonts w:ascii="Arial" w:hAnsi="Arial" w:cs="Arial"/>
        </w:rPr>
      </w:pPr>
    </w:p>
    <w:p w14:paraId="42343769" w14:textId="43779AAA" w:rsidR="00102890" w:rsidRDefault="003C3B74">
      <w:pPr>
        <w:rPr>
          <w:rFonts w:ascii="Arial" w:hAnsi="Arial" w:cs="Arial"/>
        </w:rPr>
      </w:pPr>
      <w:r>
        <w:rPr>
          <w:rFonts w:ascii="Arial" w:hAnsi="Arial" w:cs="Arial"/>
        </w:rPr>
        <w:t>Monday- Friday 6:30 AM- 6:00 PM</w:t>
      </w:r>
    </w:p>
    <w:p w14:paraId="5213263D" w14:textId="52F27830" w:rsidR="003C3B74" w:rsidRDefault="003C3B74">
      <w:pPr>
        <w:rPr>
          <w:rFonts w:ascii="Arial" w:hAnsi="Arial" w:cs="Arial"/>
        </w:rPr>
      </w:pPr>
      <w:r>
        <w:rPr>
          <w:rFonts w:ascii="Arial" w:hAnsi="Arial" w:cs="Arial"/>
        </w:rPr>
        <w:t xml:space="preserve">The </w:t>
      </w:r>
      <w:r w:rsidR="00BE26A2">
        <w:rPr>
          <w:rFonts w:ascii="Arial" w:hAnsi="Arial" w:cs="Arial"/>
        </w:rPr>
        <w:t>payroll</w:t>
      </w:r>
      <w:r>
        <w:rPr>
          <w:rFonts w:ascii="Arial" w:hAnsi="Arial" w:cs="Arial"/>
        </w:rPr>
        <w:t xml:space="preserve"> period is biweekly and the Payday in every two weeks.</w:t>
      </w:r>
    </w:p>
    <w:p w14:paraId="43164FEA" w14:textId="77777777" w:rsidR="003C3B74" w:rsidRDefault="003C3B74">
      <w:pPr>
        <w:rPr>
          <w:rFonts w:ascii="Arial" w:hAnsi="Arial" w:cs="Arial"/>
        </w:rPr>
      </w:pPr>
    </w:p>
    <w:p w14:paraId="1DBF8BB1" w14:textId="4872A07D" w:rsidR="00ED2EC7" w:rsidRPr="00DE0CEC" w:rsidRDefault="00ED2EC7">
      <w:pPr>
        <w:rPr>
          <w:rFonts w:ascii="Arial" w:hAnsi="Arial" w:cs="Arial"/>
        </w:rPr>
      </w:pPr>
      <w:r w:rsidRPr="00DE0CEC">
        <w:rPr>
          <w:rFonts w:ascii="Arial" w:hAnsi="Arial" w:cs="Arial"/>
        </w:rPr>
        <w:t xml:space="preserve">In the event a regularly scheduled payday falls on a holiday, employees will receive pay on the business day </w:t>
      </w:r>
      <w:r w:rsidR="003C3B74">
        <w:rPr>
          <w:rFonts w:ascii="Arial" w:hAnsi="Arial" w:cs="Arial"/>
        </w:rPr>
        <w:t>after</w:t>
      </w:r>
      <w:r w:rsidR="00B84818">
        <w:rPr>
          <w:rFonts w:ascii="Arial" w:hAnsi="Arial" w:cs="Arial"/>
        </w:rPr>
        <w:t xml:space="preserve">. </w:t>
      </w:r>
      <w:r w:rsidR="00A52965">
        <w:rPr>
          <w:rFonts w:ascii="Arial" w:hAnsi="Arial" w:cs="Arial"/>
        </w:rPr>
        <w:t xml:space="preserve">Banking holidays and disruptions sometimes </w:t>
      </w:r>
      <w:proofErr w:type="gramStart"/>
      <w:r w:rsidR="00A52965">
        <w:rPr>
          <w:rFonts w:ascii="Arial" w:hAnsi="Arial" w:cs="Arial"/>
        </w:rPr>
        <w:t>effect</w:t>
      </w:r>
      <w:proofErr w:type="gramEnd"/>
      <w:r w:rsidR="00A52965">
        <w:rPr>
          <w:rFonts w:ascii="Arial" w:hAnsi="Arial" w:cs="Arial"/>
        </w:rPr>
        <w:t xml:space="preserve"> payroll drops.</w:t>
      </w:r>
    </w:p>
    <w:p w14:paraId="585EBA46" w14:textId="77777777" w:rsidR="00ED2EC7" w:rsidRPr="00DE0CEC" w:rsidRDefault="00ED2EC7">
      <w:pPr>
        <w:rPr>
          <w:rFonts w:ascii="Arial" w:hAnsi="Arial" w:cs="Arial"/>
        </w:rPr>
      </w:pPr>
    </w:p>
    <w:p w14:paraId="451CF961" w14:textId="77777777" w:rsidR="00ED2EC7" w:rsidRPr="00DE0CEC" w:rsidRDefault="00ED2EC7">
      <w:pPr>
        <w:rPr>
          <w:rFonts w:ascii="Arial" w:hAnsi="Arial" w:cs="Arial"/>
        </w:rPr>
      </w:pPr>
      <w:r w:rsidRPr="00DE0CEC">
        <w:rPr>
          <w:rFonts w:ascii="Arial" w:hAnsi="Arial" w:cs="Arial"/>
        </w:rPr>
        <w:t>There is a one-week delay in the payment of wages after they are earned</w:t>
      </w:r>
      <w:r w:rsidR="00B84818">
        <w:rPr>
          <w:rFonts w:ascii="Arial" w:hAnsi="Arial" w:cs="Arial"/>
        </w:rPr>
        <w:t xml:space="preserve">. </w:t>
      </w:r>
      <w:r w:rsidRPr="00DE0CEC">
        <w:rPr>
          <w:rFonts w:ascii="Arial" w:hAnsi="Arial" w:cs="Arial"/>
        </w:rPr>
        <w:t>Therefore, employees are paid for the prior workweek</w:t>
      </w:r>
      <w:r w:rsidR="00B84818">
        <w:rPr>
          <w:rFonts w:ascii="Arial" w:hAnsi="Arial" w:cs="Arial"/>
        </w:rPr>
        <w:t xml:space="preserve">. </w:t>
      </w:r>
    </w:p>
    <w:p w14:paraId="0397D1F0" w14:textId="77777777" w:rsidR="00ED2EC7" w:rsidRPr="00DE0CEC" w:rsidRDefault="00ED2EC7">
      <w:pPr>
        <w:rPr>
          <w:rFonts w:ascii="Arial" w:hAnsi="Arial" w:cs="Arial"/>
        </w:rPr>
      </w:pPr>
    </w:p>
    <w:p w14:paraId="725D938A" w14:textId="77777777" w:rsidR="00ED2EC7" w:rsidRPr="00F44CCB" w:rsidRDefault="00ED2EC7">
      <w:pPr>
        <w:pStyle w:val="Heading2"/>
        <w:rPr>
          <w:rFonts w:ascii="Arial" w:hAnsi="Arial" w:cs="Arial"/>
          <w:color w:val="467ABA"/>
        </w:rPr>
      </w:pPr>
      <w:bookmarkStart w:id="27" w:name="_Toc457980431"/>
      <w:r w:rsidRPr="00F44CCB">
        <w:rPr>
          <w:rFonts w:ascii="Arial" w:hAnsi="Arial" w:cs="Arial"/>
          <w:color w:val="467ABA"/>
        </w:rPr>
        <w:t>Payroll Deductions</w:t>
      </w:r>
      <w:bookmarkEnd w:id="27"/>
      <w:r w:rsidRPr="00F44CCB">
        <w:rPr>
          <w:rFonts w:ascii="Arial" w:hAnsi="Arial" w:cs="Arial"/>
          <w:color w:val="467ABA"/>
        </w:rPr>
        <w:t xml:space="preserve">  </w:t>
      </w:r>
    </w:p>
    <w:p w14:paraId="0AF20D8C" w14:textId="1A2A8774"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is required by law to deduct from your paycheck, federal, </w:t>
      </w:r>
      <w:proofErr w:type="gramStart"/>
      <w:r w:rsidR="00ED2EC7" w:rsidRPr="00DE0CEC">
        <w:rPr>
          <w:rFonts w:ascii="Arial" w:hAnsi="Arial" w:cs="Arial"/>
        </w:rPr>
        <w:t>state</w:t>
      </w:r>
      <w:proofErr w:type="gramEnd"/>
      <w:r w:rsidR="00ED2EC7" w:rsidRPr="00DE0CEC">
        <w:rPr>
          <w:rFonts w:ascii="Arial" w:hAnsi="Arial" w:cs="Arial"/>
        </w:rPr>
        <w:t xml:space="preserve"> and local withholding taxes, social security taxes and any court-ordered withholding such as garnishments or child support payments</w:t>
      </w:r>
      <w:r w:rsidR="00B84818">
        <w:rPr>
          <w:rFonts w:ascii="Arial" w:hAnsi="Arial" w:cs="Arial"/>
        </w:rPr>
        <w:t xml:space="preserve">. </w:t>
      </w:r>
      <w:r w:rsidR="00ED2EC7" w:rsidRPr="00DE0CEC">
        <w:rPr>
          <w:rFonts w:ascii="Arial" w:hAnsi="Arial" w:cs="Arial"/>
        </w:rPr>
        <w:t>These amounts, which are designated on your paycheck stub, are forwarded directly to the appropriate entity</w:t>
      </w:r>
      <w:r w:rsidR="00B84818">
        <w:rPr>
          <w:rFonts w:ascii="Arial" w:hAnsi="Arial" w:cs="Arial"/>
        </w:rPr>
        <w:t xml:space="preserve">. </w:t>
      </w:r>
    </w:p>
    <w:p w14:paraId="02FE6371" w14:textId="77777777" w:rsidR="00ED2EC7" w:rsidRPr="00DE0CEC" w:rsidRDefault="00ED2EC7">
      <w:pPr>
        <w:rPr>
          <w:rFonts w:ascii="Arial" w:hAnsi="Arial" w:cs="Arial"/>
        </w:rPr>
      </w:pPr>
    </w:p>
    <w:p w14:paraId="7439A6A3" w14:textId="179AEF6D"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will also make other deductions that have been authorized by you, such as your elected insurances </w:t>
      </w:r>
      <w:r w:rsidR="00A01679" w:rsidRPr="00DE0CEC">
        <w:rPr>
          <w:rFonts w:ascii="Arial" w:hAnsi="Arial" w:cs="Arial"/>
        </w:rPr>
        <w:t>or</w:t>
      </w:r>
      <w:r w:rsidR="00ED2EC7" w:rsidRPr="00DE0CEC">
        <w:rPr>
          <w:rFonts w:ascii="Arial" w:hAnsi="Arial" w:cs="Arial"/>
        </w:rPr>
        <w:t xml:space="preserve"> other benefits</w:t>
      </w:r>
      <w:r w:rsidR="00B84818">
        <w:rPr>
          <w:rFonts w:ascii="Arial" w:hAnsi="Arial" w:cs="Arial"/>
        </w:rPr>
        <w:t xml:space="preserve">. </w:t>
      </w:r>
    </w:p>
    <w:p w14:paraId="62BAAB15" w14:textId="77777777" w:rsidR="00A01679" w:rsidRPr="00DE0CEC" w:rsidRDefault="00A01679">
      <w:pPr>
        <w:rPr>
          <w:rFonts w:ascii="Arial" w:hAnsi="Arial" w:cs="Arial"/>
        </w:rPr>
      </w:pPr>
    </w:p>
    <w:p w14:paraId="2E423CBE" w14:textId="0036E160" w:rsidR="00A01679" w:rsidRPr="00DE0CEC" w:rsidRDefault="00A01679">
      <w:pPr>
        <w:rPr>
          <w:rFonts w:ascii="Arial" w:hAnsi="Arial" w:cs="Arial"/>
        </w:rPr>
      </w:pPr>
      <w:r w:rsidRPr="00DE0CEC">
        <w:rPr>
          <w:rFonts w:ascii="Arial" w:hAnsi="Arial" w:cs="Arial"/>
        </w:rPr>
        <w:t xml:space="preserve">You must </w:t>
      </w:r>
      <w:r w:rsidR="00EB7C23" w:rsidRPr="00DE0CEC">
        <w:rPr>
          <w:rFonts w:ascii="Arial" w:hAnsi="Arial" w:cs="Arial"/>
        </w:rPr>
        <w:t>maintain</w:t>
      </w:r>
      <w:r w:rsidRPr="00DE0CEC">
        <w:rPr>
          <w:rFonts w:ascii="Arial" w:hAnsi="Arial" w:cs="Arial"/>
        </w:rPr>
        <w:t xml:space="preserve"> a current</w:t>
      </w:r>
      <w:r w:rsidR="00CE5595" w:rsidRPr="00DE0CEC">
        <w:rPr>
          <w:rFonts w:ascii="Arial" w:hAnsi="Arial" w:cs="Arial"/>
        </w:rPr>
        <w:t>,</w:t>
      </w:r>
      <w:r w:rsidRPr="00DE0CEC">
        <w:rPr>
          <w:rFonts w:ascii="Arial" w:hAnsi="Arial" w:cs="Arial"/>
        </w:rPr>
        <w:t xml:space="preserve"> valid IRS </w:t>
      </w:r>
      <w:r w:rsidR="0094581A" w:rsidRPr="00DE0CEC">
        <w:rPr>
          <w:rFonts w:ascii="Arial" w:hAnsi="Arial" w:cs="Arial"/>
        </w:rPr>
        <w:t>W-4</w:t>
      </w:r>
      <w:r w:rsidR="00520A58">
        <w:rPr>
          <w:rFonts w:ascii="Arial" w:hAnsi="Arial" w:cs="Arial"/>
        </w:rPr>
        <w:t xml:space="preserve"> and G4</w:t>
      </w:r>
      <w:r w:rsidRPr="00DE0CEC">
        <w:rPr>
          <w:rFonts w:ascii="Arial" w:hAnsi="Arial" w:cs="Arial"/>
        </w:rPr>
        <w:t xml:space="preserve"> </w:t>
      </w:r>
      <w:r w:rsidR="0094581A" w:rsidRPr="00DE0CEC">
        <w:rPr>
          <w:rFonts w:ascii="Arial" w:hAnsi="Arial" w:cs="Arial"/>
        </w:rPr>
        <w:t xml:space="preserve">form </w:t>
      </w:r>
      <w:r w:rsidRPr="00DE0CEC">
        <w:rPr>
          <w:rFonts w:ascii="Arial" w:hAnsi="Arial" w:cs="Arial"/>
        </w:rPr>
        <w:t xml:space="preserve">designating the number of </w:t>
      </w:r>
      <w:r w:rsidR="00EB7C23" w:rsidRPr="00DE0CEC">
        <w:rPr>
          <w:rFonts w:ascii="Arial" w:hAnsi="Arial" w:cs="Arial"/>
        </w:rPr>
        <w:t>exemptions</w:t>
      </w:r>
      <w:r w:rsidRPr="00DE0CEC">
        <w:rPr>
          <w:rFonts w:ascii="Arial" w:hAnsi="Arial" w:cs="Arial"/>
        </w:rPr>
        <w:t xml:space="preserve"> for federal </w:t>
      </w:r>
      <w:r w:rsidR="00520A58">
        <w:rPr>
          <w:rFonts w:ascii="Arial" w:hAnsi="Arial" w:cs="Arial"/>
        </w:rPr>
        <w:t>and State</w:t>
      </w:r>
      <w:r w:rsidRPr="00DE0CEC">
        <w:rPr>
          <w:rFonts w:ascii="Arial" w:hAnsi="Arial" w:cs="Arial"/>
        </w:rPr>
        <w:t xml:space="preserve"> tax withholding</w:t>
      </w:r>
      <w:r w:rsidR="00B84818">
        <w:rPr>
          <w:rFonts w:ascii="Arial" w:hAnsi="Arial" w:cs="Arial"/>
        </w:rPr>
        <w:t xml:space="preserve">. </w:t>
      </w:r>
      <w:r w:rsidRPr="00DE0CEC">
        <w:rPr>
          <w:rFonts w:ascii="Arial" w:hAnsi="Arial" w:cs="Arial"/>
        </w:rPr>
        <w:t xml:space="preserve">We cannot honor oral or email requests to “stop </w:t>
      </w:r>
      <w:r w:rsidR="00EB7C23" w:rsidRPr="00DE0CEC">
        <w:rPr>
          <w:rFonts w:ascii="Arial" w:hAnsi="Arial" w:cs="Arial"/>
        </w:rPr>
        <w:t>withholding</w:t>
      </w:r>
      <w:r w:rsidRPr="00DE0CEC">
        <w:rPr>
          <w:rFonts w:ascii="Arial" w:hAnsi="Arial" w:cs="Arial"/>
        </w:rPr>
        <w:t xml:space="preserve">” or “just use 99 </w:t>
      </w:r>
      <w:r w:rsidR="00EB7C23" w:rsidRPr="00DE0CEC">
        <w:rPr>
          <w:rFonts w:ascii="Arial" w:hAnsi="Arial" w:cs="Arial"/>
        </w:rPr>
        <w:t>exemptions</w:t>
      </w:r>
      <w:r w:rsidRPr="00DE0CEC">
        <w:rPr>
          <w:rFonts w:ascii="Arial" w:hAnsi="Arial" w:cs="Arial"/>
        </w:rPr>
        <w:t xml:space="preserve"> this week.”</w:t>
      </w:r>
    </w:p>
    <w:p w14:paraId="3E20FF05" w14:textId="77777777" w:rsidR="00ED2EC7" w:rsidRPr="00DE0CEC" w:rsidRDefault="00ED2EC7">
      <w:pPr>
        <w:rPr>
          <w:rFonts w:ascii="Arial" w:hAnsi="Arial" w:cs="Arial"/>
        </w:rPr>
      </w:pPr>
    </w:p>
    <w:p w14:paraId="12E42CEC" w14:textId="77777777" w:rsidR="00ED2EC7" w:rsidRPr="00DE0CEC" w:rsidRDefault="00ED2EC7">
      <w:pPr>
        <w:rPr>
          <w:rFonts w:ascii="Arial" w:hAnsi="Arial" w:cs="Arial"/>
        </w:rPr>
      </w:pPr>
    </w:p>
    <w:p w14:paraId="569C25DC" w14:textId="77777777" w:rsidR="00ED2EC7" w:rsidRPr="00F44CCB" w:rsidRDefault="00ED2EC7">
      <w:pPr>
        <w:pStyle w:val="Heading2"/>
        <w:rPr>
          <w:rFonts w:ascii="Arial" w:hAnsi="Arial" w:cs="Arial"/>
          <w:color w:val="467ABA"/>
        </w:rPr>
      </w:pPr>
      <w:bookmarkStart w:id="28" w:name="_Toc457980432"/>
      <w:r w:rsidRPr="00F44CCB">
        <w:rPr>
          <w:rFonts w:ascii="Arial" w:hAnsi="Arial" w:cs="Arial"/>
          <w:color w:val="467ABA"/>
        </w:rPr>
        <w:t>Overtime</w:t>
      </w:r>
      <w:bookmarkEnd w:id="28"/>
    </w:p>
    <w:p w14:paraId="3F6557BE" w14:textId="0AFDC04C" w:rsidR="00ED2EC7" w:rsidRPr="00DE0CEC" w:rsidRDefault="00ED2EC7">
      <w:pPr>
        <w:autoSpaceDE w:val="0"/>
        <w:autoSpaceDN w:val="0"/>
        <w:adjustRightInd w:val="0"/>
        <w:rPr>
          <w:rFonts w:ascii="Arial" w:hAnsi="Arial" w:cs="Arial"/>
        </w:rPr>
      </w:pPr>
      <w:r w:rsidRPr="00DE0CEC">
        <w:rPr>
          <w:rFonts w:ascii="Arial" w:hAnsi="Arial" w:cs="Arial"/>
        </w:rPr>
        <w:t>When operating requirements or other work plan needs cannot be met during regular working hours, employees will be given the opportunity to volunteer for overtime work assignments</w:t>
      </w:r>
      <w:r w:rsidR="00B84818">
        <w:rPr>
          <w:rFonts w:ascii="Arial" w:hAnsi="Arial" w:cs="Arial"/>
        </w:rPr>
        <w:t xml:space="preserve">. </w:t>
      </w:r>
      <w:r w:rsidRPr="00DE0CEC">
        <w:rPr>
          <w:rFonts w:ascii="Arial" w:hAnsi="Arial" w:cs="Arial"/>
        </w:rPr>
        <w:t>However, in instances where an insufficient number of employees volunteer, a supervisor may require employees to work overtime</w:t>
      </w:r>
      <w:r w:rsidR="00B84818">
        <w:rPr>
          <w:rFonts w:ascii="Arial" w:hAnsi="Arial" w:cs="Arial"/>
        </w:rPr>
        <w:t xml:space="preserve">. </w:t>
      </w:r>
      <w:r w:rsidRPr="00DE0CEC">
        <w:rPr>
          <w:rFonts w:ascii="Arial" w:hAnsi="Arial" w:cs="Arial"/>
        </w:rPr>
        <w:t>All overtime work must receive the supervisor's prior</w:t>
      </w:r>
      <w:r w:rsidR="00BE26A2">
        <w:rPr>
          <w:rFonts w:ascii="Arial" w:hAnsi="Arial" w:cs="Arial"/>
        </w:rPr>
        <w:t xml:space="preserve"> written</w:t>
      </w:r>
      <w:r w:rsidRPr="00DE0CEC">
        <w:rPr>
          <w:rFonts w:ascii="Arial" w:hAnsi="Arial" w:cs="Arial"/>
        </w:rPr>
        <w:t xml:space="preserve"> authorization</w:t>
      </w:r>
      <w:r w:rsidR="00B84818">
        <w:rPr>
          <w:rFonts w:ascii="Arial" w:hAnsi="Arial" w:cs="Arial"/>
        </w:rPr>
        <w:t xml:space="preserve">. </w:t>
      </w:r>
    </w:p>
    <w:p w14:paraId="2DE3E04D" w14:textId="77777777" w:rsidR="00ED2EC7" w:rsidRPr="00DE0CEC" w:rsidRDefault="00ED2EC7">
      <w:pPr>
        <w:autoSpaceDE w:val="0"/>
        <w:autoSpaceDN w:val="0"/>
        <w:adjustRightInd w:val="0"/>
        <w:rPr>
          <w:rFonts w:ascii="Arial" w:hAnsi="Arial" w:cs="Arial"/>
        </w:rPr>
      </w:pPr>
    </w:p>
    <w:p w14:paraId="1A20C05E" w14:textId="77777777" w:rsidR="00ED2EC7" w:rsidRPr="00DE0CEC" w:rsidRDefault="00ED2EC7">
      <w:pPr>
        <w:rPr>
          <w:rFonts w:ascii="Arial" w:hAnsi="Arial" w:cs="Arial"/>
        </w:rPr>
      </w:pPr>
      <w:r w:rsidRPr="00DE0CEC">
        <w:rPr>
          <w:rFonts w:ascii="Arial" w:hAnsi="Arial" w:cs="Arial"/>
        </w:rPr>
        <w:t>Exempt employees are not eligible for overtime</w:t>
      </w:r>
      <w:r w:rsidR="007407C1" w:rsidRPr="00DE0CEC">
        <w:rPr>
          <w:rFonts w:ascii="Arial" w:hAnsi="Arial" w:cs="Arial"/>
        </w:rPr>
        <w:t xml:space="preserve"> pay</w:t>
      </w:r>
      <w:r w:rsidRPr="00DE0CEC">
        <w:rPr>
          <w:rFonts w:ascii="Arial" w:hAnsi="Arial" w:cs="Arial"/>
        </w:rPr>
        <w:t>. Overtime compensation is paid to all non-exempt employees in accordance with prevailing federal and state laws</w:t>
      </w:r>
      <w:r w:rsidR="00B84818">
        <w:rPr>
          <w:rFonts w:ascii="Arial" w:hAnsi="Arial" w:cs="Arial"/>
        </w:rPr>
        <w:t xml:space="preserve">. </w:t>
      </w:r>
      <w:r w:rsidRPr="00DE0CEC">
        <w:rPr>
          <w:rFonts w:ascii="Arial" w:hAnsi="Arial" w:cs="Arial"/>
        </w:rPr>
        <w:t>Overtime pay is based on actual hours worked</w:t>
      </w:r>
      <w:r w:rsidR="00B84818">
        <w:rPr>
          <w:rFonts w:ascii="Arial" w:hAnsi="Arial" w:cs="Arial"/>
        </w:rPr>
        <w:t xml:space="preserve">. </w:t>
      </w:r>
      <w:r w:rsidRPr="00DE0CEC">
        <w:rPr>
          <w:rFonts w:ascii="Arial" w:hAnsi="Arial" w:cs="Arial"/>
        </w:rPr>
        <w:t>Time off on sick leave, vacation leave, or any leave of absence will not be considered hours worked for purposes of performing overtime calculations</w:t>
      </w:r>
      <w:r w:rsidR="00B84818">
        <w:rPr>
          <w:rFonts w:ascii="Arial" w:hAnsi="Arial" w:cs="Arial"/>
        </w:rPr>
        <w:t xml:space="preserve">. </w:t>
      </w:r>
    </w:p>
    <w:p w14:paraId="75809A2E" w14:textId="77777777" w:rsidR="00ED2EC7" w:rsidRPr="00DE0CEC" w:rsidRDefault="00ED2EC7">
      <w:pPr>
        <w:rPr>
          <w:rFonts w:ascii="Arial" w:hAnsi="Arial" w:cs="Arial"/>
        </w:rPr>
      </w:pPr>
    </w:p>
    <w:p w14:paraId="61A7D437" w14:textId="77777777" w:rsidR="00ED2EC7" w:rsidRPr="00DE0CEC" w:rsidRDefault="00ED2EC7">
      <w:pPr>
        <w:rPr>
          <w:rFonts w:ascii="Arial" w:hAnsi="Arial" w:cs="Arial"/>
        </w:rPr>
      </w:pPr>
      <w:r w:rsidRPr="00DE0CEC">
        <w:rPr>
          <w:rFonts w:ascii="Arial" w:hAnsi="Arial" w:cs="Arial"/>
        </w:rPr>
        <w:t>Working overtime without prior authorization from your supervisor may result in disciplinary action up to and including termination</w:t>
      </w:r>
      <w:r w:rsidR="00B84818">
        <w:rPr>
          <w:rFonts w:ascii="Arial" w:hAnsi="Arial" w:cs="Arial"/>
        </w:rPr>
        <w:t xml:space="preserve">. </w:t>
      </w:r>
    </w:p>
    <w:p w14:paraId="7E852568" w14:textId="77777777" w:rsidR="007407C1" w:rsidRPr="00DE0CEC" w:rsidRDefault="007407C1">
      <w:pPr>
        <w:rPr>
          <w:rFonts w:ascii="Arial" w:hAnsi="Arial" w:cs="Arial"/>
        </w:rPr>
      </w:pPr>
    </w:p>
    <w:p w14:paraId="54F90868" w14:textId="77777777" w:rsidR="007407C1" w:rsidRPr="00DE0CEC" w:rsidRDefault="007407C1">
      <w:pPr>
        <w:rPr>
          <w:rFonts w:ascii="Arial" w:hAnsi="Arial" w:cs="Arial"/>
        </w:rPr>
      </w:pPr>
      <w:r w:rsidRPr="00DE0CEC">
        <w:rPr>
          <w:rFonts w:ascii="Arial" w:hAnsi="Arial" w:cs="Arial"/>
        </w:rPr>
        <w:t>Overtime work cannot be “traded” for time off</w:t>
      </w:r>
      <w:r w:rsidR="00B84818">
        <w:rPr>
          <w:rFonts w:ascii="Arial" w:hAnsi="Arial" w:cs="Arial"/>
        </w:rPr>
        <w:t xml:space="preserve">. </w:t>
      </w:r>
    </w:p>
    <w:p w14:paraId="70C460E9" w14:textId="77777777" w:rsidR="00ED2EC7" w:rsidRPr="00DE0CEC" w:rsidRDefault="00ED2EC7">
      <w:pPr>
        <w:rPr>
          <w:rFonts w:ascii="Arial" w:hAnsi="Arial" w:cs="Arial"/>
        </w:rPr>
      </w:pPr>
    </w:p>
    <w:p w14:paraId="38C6B066" w14:textId="77777777" w:rsidR="00ED2EC7" w:rsidRPr="00DE0CEC" w:rsidRDefault="00ED2EC7">
      <w:pPr>
        <w:rPr>
          <w:rFonts w:ascii="Arial" w:hAnsi="Arial" w:cs="Arial"/>
        </w:rPr>
      </w:pPr>
    </w:p>
    <w:p w14:paraId="396A064E" w14:textId="77777777" w:rsidR="00ED2EC7" w:rsidRPr="00F44CCB" w:rsidRDefault="00ED2EC7">
      <w:pPr>
        <w:pStyle w:val="Heading2"/>
        <w:rPr>
          <w:rFonts w:ascii="Arial" w:hAnsi="Arial" w:cs="Arial"/>
          <w:color w:val="467ABA"/>
        </w:rPr>
      </w:pPr>
      <w:bookmarkStart w:id="29" w:name="_Toc457980433"/>
      <w:r w:rsidRPr="00F44CCB">
        <w:rPr>
          <w:rFonts w:ascii="Arial" w:hAnsi="Arial" w:cs="Arial"/>
          <w:color w:val="467ABA"/>
        </w:rPr>
        <w:t>Expense Reimbursement</w:t>
      </w:r>
      <w:bookmarkEnd w:id="29"/>
    </w:p>
    <w:p w14:paraId="3380C297" w14:textId="2E79766F" w:rsidR="00ED2EC7" w:rsidRPr="00DE0CEC" w:rsidRDefault="00ED2EC7">
      <w:pPr>
        <w:rPr>
          <w:rFonts w:ascii="Arial" w:hAnsi="Arial" w:cs="Arial"/>
        </w:rPr>
      </w:pPr>
      <w:r w:rsidRPr="00DE0CEC">
        <w:rPr>
          <w:rFonts w:ascii="Arial" w:hAnsi="Arial" w:cs="Arial"/>
        </w:rPr>
        <w:t>Employees must</w:t>
      </w:r>
      <w:r w:rsidR="00520A58">
        <w:rPr>
          <w:rFonts w:ascii="Arial" w:hAnsi="Arial" w:cs="Arial"/>
        </w:rPr>
        <w:t xml:space="preserve"> ONLY use the business credit cards that are provided by their manager for all pre-approved, business-related purchases. Employees must</w:t>
      </w:r>
      <w:r w:rsidRPr="00DE0CEC">
        <w:rPr>
          <w:rFonts w:ascii="Arial" w:hAnsi="Arial" w:cs="Arial"/>
        </w:rPr>
        <w:t xml:space="preserve"> maintain accurate documentation of any business-related expenses incurred on behalf of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00B84818">
        <w:rPr>
          <w:rFonts w:ascii="Arial" w:hAnsi="Arial" w:cs="Arial"/>
        </w:rPr>
        <w:t xml:space="preserve">. </w:t>
      </w:r>
      <w:r w:rsidRPr="00DE0CEC">
        <w:rPr>
          <w:rFonts w:ascii="Arial" w:hAnsi="Arial" w:cs="Arial"/>
        </w:rPr>
        <w:t>Receipts and detailed explanations of expenses must accompany all reimbursement requests</w:t>
      </w:r>
      <w:r w:rsidR="00B84818">
        <w:rPr>
          <w:rFonts w:ascii="Arial" w:hAnsi="Arial" w:cs="Arial"/>
        </w:rPr>
        <w:t xml:space="preserve">. </w:t>
      </w:r>
      <w:r w:rsidR="007407C1" w:rsidRPr="00DE0CEC">
        <w:rPr>
          <w:rFonts w:ascii="Arial" w:hAnsi="Arial" w:cs="Arial"/>
        </w:rPr>
        <w:t>Expense reports and reimbursements may be subject to other</w:t>
      </w:r>
      <w:r w:rsidR="00CE5595" w:rsidRPr="00DE0CEC">
        <w:rPr>
          <w:rFonts w:ascii="Arial" w:hAnsi="Arial" w:cs="Arial"/>
        </w:rPr>
        <w:t xml:space="preserve"> specific</w:t>
      </w:r>
      <w:r w:rsidR="007407C1" w:rsidRPr="00DE0CEC">
        <w:rPr>
          <w:rFonts w:ascii="Arial" w:hAnsi="Arial" w:cs="Arial"/>
        </w:rPr>
        <w:t xml:space="preserve"> </w:t>
      </w:r>
      <w:r w:rsidR="00EB7C23" w:rsidRPr="00DE0CEC">
        <w:rPr>
          <w:rFonts w:ascii="Arial" w:hAnsi="Arial" w:cs="Arial"/>
        </w:rPr>
        <w:t>policies</w:t>
      </w:r>
      <w:r w:rsidR="007407C1" w:rsidRPr="00DE0CEC">
        <w:rPr>
          <w:rFonts w:ascii="Arial" w:hAnsi="Arial" w:cs="Arial"/>
        </w:rPr>
        <w:t xml:space="preserve"> and </w:t>
      </w:r>
      <w:r w:rsidR="00EB7C23" w:rsidRPr="00DE0CEC">
        <w:rPr>
          <w:rFonts w:ascii="Arial" w:hAnsi="Arial" w:cs="Arial"/>
        </w:rPr>
        <w:t>practices</w:t>
      </w:r>
      <w:r w:rsidR="00CE5595" w:rsidRPr="00DE0CEC">
        <w:rPr>
          <w:rFonts w:ascii="Arial" w:hAnsi="Arial" w:cs="Arial"/>
        </w:rPr>
        <w:t xml:space="preserve"> beyond those provided in this handbook</w:t>
      </w:r>
      <w:r w:rsidR="00B84818">
        <w:rPr>
          <w:rFonts w:ascii="Arial" w:hAnsi="Arial" w:cs="Arial"/>
        </w:rPr>
        <w:t xml:space="preserve">. </w:t>
      </w:r>
    </w:p>
    <w:p w14:paraId="6DB5F60A" w14:textId="77777777" w:rsidR="00ED2EC7" w:rsidRPr="00DE0CEC" w:rsidRDefault="00ED2EC7">
      <w:pPr>
        <w:rPr>
          <w:rFonts w:ascii="Arial" w:hAnsi="Arial" w:cs="Arial"/>
        </w:rPr>
      </w:pPr>
    </w:p>
    <w:p w14:paraId="78ACE001" w14:textId="77777777" w:rsidR="00ED2EC7" w:rsidRPr="00DE0CEC" w:rsidRDefault="00ED2EC7">
      <w:pPr>
        <w:rPr>
          <w:rFonts w:ascii="Arial" w:hAnsi="Arial" w:cs="Arial"/>
        </w:rPr>
      </w:pPr>
    </w:p>
    <w:p w14:paraId="1B1A88AB" w14:textId="77777777" w:rsidR="00ED2EC7" w:rsidRPr="00F44CCB" w:rsidRDefault="00ED2EC7">
      <w:pPr>
        <w:pStyle w:val="Heading2"/>
        <w:rPr>
          <w:rFonts w:ascii="Arial" w:hAnsi="Arial" w:cs="Arial"/>
          <w:color w:val="467ABA"/>
        </w:rPr>
      </w:pPr>
      <w:bookmarkStart w:id="30" w:name="_Toc457980434"/>
      <w:r w:rsidRPr="00F44CCB">
        <w:rPr>
          <w:rFonts w:ascii="Arial" w:hAnsi="Arial" w:cs="Arial"/>
          <w:color w:val="467ABA"/>
        </w:rPr>
        <w:t>Errors in Pay</w:t>
      </w:r>
      <w:bookmarkEnd w:id="30"/>
    </w:p>
    <w:p w14:paraId="63F9B6CD" w14:textId="52E35D01" w:rsidR="00ED2EC7" w:rsidRPr="00DE0CEC" w:rsidRDefault="00520A58">
      <w:pPr>
        <w:rPr>
          <w:rFonts w:ascii="Arial" w:hAnsi="Arial" w:cs="Arial"/>
          <w:szCs w:val="22"/>
        </w:rPr>
      </w:pPr>
      <w:r>
        <w:rPr>
          <w:rFonts w:ascii="Arial" w:hAnsi="Arial" w:cs="Arial"/>
          <w:szCs w:val="22"/>
        </w:rPr>
        <w:t xml:space="preserve">Employees are required to review their </w:t>
      </w:r>
      <w:proofErr w:type="gramStart"/>
      <w:r>
        <w:rPr>
          <w:rFonts w:ascii="Arial" w:hAnsi="Arial" w:cs="Arial"/>
          <w:szCs w:val="22"/>
        </w:rPr>
        <w:t>time cards</w:t>
      </w:r>
      <w:proofErr w:type="gramEnd"/>
      <w:r>
        <w:rPr>
          <w:rFonts w:ascii="Arial" w:hAnsi="Arial" w:cs="Arial"/>
          <w:szCs w:val="22"/>
        </w:rPr>
        <w:t xml:space="preserve"> and sign-off each pay period. </w:t>
      </w:r>
      <w:r w:rsidR="00ED2EC7" w:rsidRPr="00DE0CEC">
        <w:rPr>
          <w:rFonts w:ascii="Arial" w:hAnsi="Arial" w:cs="Arial"/>
          <w:szCs w:val="22"/>
        </w:rPr>
        <w:t>If you become aware of an error in your pay or deductions, bring it to the attention of your supervisor so that it can be corrected as soon as possible</w:t>
      </w:r>
      <w:r w:rsidR="00B84818">
        <w:rPr>
          <w:rFonts w:ascii="Arial" w:hAnsi="Arial" w:cs="Arial"/>
          <w:szCs w:val="22"/>
        </w:rPr>
        <w:t xml:space="preserve">. </w:t>
      </w:r>
      <w:r w:rsidR="00BE26A2">
        <w:rPr>
          <w:rFonts w:ascii="Arial" w:hAnsi="Arial" w:cs="Arial"/>
          <w:szCs w:val="22"/>
        </w:rPr>
        <w:t xml:space="preserve">These communications </w:t>
      </w:r>
      <w:proofErr w:type="gramStart"/>
      <w:r w:rsidR="00BE26A2">
        <w:rPr>
          <w:rFonts w:ascii="Arial" w:hAnsi="Arial" w:cs="Arial"/>
          <w:szCs w:val="22"/>
        </w:rPr>
        <w:t>have to</w:t>
      </w:r>
      <w:proofErr w:type="gramEnd"/>
      <w:r w:rsidR="00BE26A2">
        <w:rPr>
          <w:rFonts w:ascii="Arial" w:hAnsi="Arial" w:cs="Arial"/>
          <w:szCs w:val="22"/>
        </w:rPr>
        <w:t xml:space="preserve"> be in an email for tracking purposes.</w:t>
      </w:r>
    </w:p>
    <w:p w14:paraId="7DE6B687" w14:textId="77777777" w:rsidR="00ED2EC7" w:rsidRPr="00DE0CEC" w:rsidRDefault="00ED2EC7">
      <w:pPr>
        <w:rPr>
          <w:rFonts w:ascii="Arial" w:hAnsi="Arial" w:cs="Arial"/>
          <w:szCs w:val="22"/>
        </w:rPr>
      </w:pPr>
    </w:p>
    <w:p w14:paraId="16F55401" w14:textId="77777777" w:rsidR="00ED2EC7" w:rsidRPr="00DE0CEC" w:rsidRDefault="00ED2EC7">
      <w:pPr>
        <w:rPr>
          <w:rFonts w:ascii="Arial" w:hAnsi="Arial" w:cs="Arial"/>
        </w:rPr>
      </w:pPr>
    </w:p>
    <w:p w14:paraId="5CA460AF" w14:textId="77777777" w:rsidR="00ED2EC7" w:rsidRPr="00F44CCB" w:rsidRDefault="00ED2EC7">
      <w:pPr>
        <w:pStyle w:val="Heading2"/>
        <w:rPr>
          <w:rFonts w:ascii="Arial" w:hAnsi="Arial" w:cs="Arial"/>
          <w:color w:val="467ABA"/>
        </w:rPr>
      </w:pPr>
      <w:bookmarkStart w:id="31" w:name="_Toc457980435"/>
      <w:r w:rsidRPr="00F44CCB">
        <w:rPr>
          <w:rFonts w:ascii="Arial" w:hAnsi="Arial" w:cs="Arial"/>
          <w:color w:val="467ABA"/>
        </w:rPr>
        <w:t>Absences</w:t>
      </w:r>
      <w:bookmarkEnd w:id="31"/>
    </w:p>
    <w:p w14:paraId="291E0DDD" w14:textId="65995877" w:rsidR="00ED2EC7" w:rsidRPr="00DE0CEC" w:rsidRDefault="00ED2EC7">
      <w:pPr>
        <w:rPr>
          <w:rFonts w:ascii="Arial" w:hAnsi="Arial" w:cs="Arial"/>
          <w:bCs/>
        </w:rPr>
      </w:pPr>
      <w:r w:rsidRPr="00DE0CEC">
        <w:rPr>
          <w:rFonts w:ascii="Arial" w:hAnsi="Arial" w:cs="Arial"/>
        </w:rPr>
        <w:t>Regular</w:t>
      </w:r>
      <w:r w:rsidR="00B95823">
        <w:rPr>
          <w:rFonts w:ascii="Arial" w:hAnsi="Arial" w:cs="Arial"/>
        </w:rPr>
        <w:t xml:space="preserve"> and timely</w:t>
      </w:r>
      <w:r w:rsidRPr="00DE0CEC">
        <w:rPr>
          <w:rFonts w:ascii="Arial" w:hAnsi="Arial" w:cs="Arial"/>
        </w:rPr>
        <w:t xml:space="preserve"> attendance is a condition of employment</w:t>
      </w:r>
      <w:r w:rsidR="00B84818">
        <w:rPr>
          <w:rFonts w:ascii="Arial" w:hAnsi="Arial" w:cs="Arial"/>
        </w:rPr>
        <w:t xml:space="preserve">. </w:t>
      </w:r>
      <w:r w:rsidR="00A061B2">
        <w:rPr>
          <w:rFonts w:ascii="Arial" w:hAnsi="Arial" w:cs="Arial"/>
        </w:rPr>
        <w:t>Tardiness is a condition for termination of employment.</w:t>
      </w:r>
    </w:p>
    <w:p w14:paraId="0106AD88" w14:textId="77777777" w:rsidR="00ED2EC7" w:rsidRPr="00DE0CEC" w:rsidRDefault="00ED2EC7">
      <w:pPr>
        <w:rPr>
          <w:rFonts w:ascii="Arial" w:hAnsi="Arial" w:cs="Arial"/>
          <w:bCs/>
        </w:rPr>
      </w:pPr>
    </w:p>
    <w:p w14:paraId="783BF080" w14:textId="7FA433BE" w:rsidR="00ED2EC7" w:rsidRPr="00DE0CEC" w:rsidRDefault="00ED2EC7">
      <w:pPr>
        <w:rPr>
          <w:rFonts w:ascii="Arial" w:hAnsi="Arial" w:cs="Arial"/>
        </w:rPr>
      </w:pPr>
      <w:r w:rsidRPr="00DE0CEC">
        <w:rPr>
          <w:rFonts w:ascii="Arial" w:hAnsi="Arial" w:cs="Arial"/>
        </w:rPr>
        <w:t>You should report any anticipated absence to your supervisor ahead of time</w:t>
      </w:r>
      <w:r w:rsidR="00B84818">
        <w:rPr>
          <w:rFonts w:ascii="Arial" w:hAnsi="Arial" w:cs="Arial"/>
        </w:rPr>
        <w:t xml:space="preserve">. </w:t>
      </w:r>
      <w:r w:rsidRPr="00DE0CEC">
        <w:rPr>
          <w:rFonts w:ascii="Arial" w:hAnsi="Arial" w:cs="Arial"/>
        </w:rPr>
        <w:t>In an emergency, let your supervisor know</w:t>
      </w:r>
      <w:r w:rsidR="00520A58">
        <w:rPr>
          <w:rFonts w:ascii="Arial" w:hAnsi="Arial" w:cs="Arial"/>
        </w:rPr>
        <w:t xml:space="preserve"> via a phone call</w:t>
      </w:r>
      <w:r w:rsidRPr="00DE0CEC">
        <w:rPr>
          <w:rFonts w:ascii="Arial" w:hAnsi="Arial" w:cs="Arial"/>
        </w:rPr>
        <w:t xml:space="preserve"> as soon as possible the reason for your absence and when you expect to return</w:t>
      </w:r>
      <w:r w:rsidR="00B84818">
        <w:rPr>
          <w:rFonts w:ascii="Arial" w:hAnsi="Arial" w:cs="Arial"/>
        </w:rPr>
        <w:t xml:space="preserve">. </w:t>
      </w:r>
    </w:p>
    <w:p w14:paraId="2E866440" w14:textId="77777777" w:rsidR="00ED2EC7" w:rsidRPr="00DE0CEC" w:rsidRDefault="00ED2EC7">
      <w:pPr>
        <w:rPr>
          <w:rFonts w:ascii="Arial" w:hAnsi="Arial" w:cs="Arial"/>
        </w:rPr>
      </w:pPr>
    </w:p>
    <w:p w14:paraId="74C0B31A" w14:textId="77777777" w:rsidR="00ED2EC7" w:rsidRPr="00DE0CEC" w:rsidRDefault="00ED2EC7">
      <w:pPr>
        <w:rPr>
          <w:rFonts w:ascii="Arial" w:hAnsi="Arial" w:cs="Arial"/>
        </w:rPr>
      </w:pPr>
      <w:r w:rsidRPr="00DE0CEC">
        <w:rPr>
          <w:rFonts w:ascii="Arial" w:hAnsi="Arial" w:cs="Arial"/>
        </w:rPr>
        <w:t>Unexcused absences are subject to immediate discipline up to and including termination</w:t>
      </w:r>
      <w:r w:rsidR="00B84818">
        <w:rPr>
          <w:rFonts w:ascii="Arial" w:hAnsi="Arial" w:cs="Arial"/>
        </w:rPr>
        <w:t xml:space="preserve">. </w:t>
      </w:r>
    </w:p>
    <w:p w14:paraId="1FA3F411" w14:textId="77777777" w:rsidR="00ED2EC7" w:rsidRPr="00DE0CEC" w:rsidRDefault="00ED2EC7">
      <w:pPr>
        <w:rPr>
          <w:rFonts w:ascii="Arial" w:hAnsi="Arial" w:cs="Arial"/>
        </w:rPr>
      </w:pPr>
    </w:p>
    <w:p w14:paraId="6FD70152" w14:textId="77777777" w:rsidR="00ED2EC7" w:rsidRPr="00DE0CEC" w:rsidRDefault="00ED2EC7">
      <w:pPr>
        <w:rPr>
          <w:rFonts w:ascii="Arial" w:hAnsi="Arial" w:cs="Arial"/>
        </w:rPr>
      </w:pPr>
      <w:r w:rsidRPr="00DE0CEC">
        <w:rPr>
          <w:rFonts w:ascii="Arial" w:hAnsi="Arial" w:cs="Arial"/>
        </w:rPr>
        <w:t xml:space="preserve">If you are absent from work for three consecutive days </w:t>
      </w:r>
      <w:r w:rsidRPr="00DE0CEC">
        <w:rPr>
          <w:rFonts w:ascii="Arial" w:hAnsi="Arial" w:cs="Arial"/>
          <w:b/>
          <w:u w:val="single"/>
        </w:rPr>
        <w:t>without</w:t>
      </w:r>
      <w:r w:rsidRPr="00DE0CEC">
        <w:rPr>
          <w:rFonts w:ascii="Arial" w:hAnsi="Arial" w:cs="Arial"/>
        </w:rPr>
        <w:t xml:space="preserve"> advising your supervisor, you may be terminated</w:t>
      </w:r>
      <w:r w:rsidR="00B84818">
        <w:rPr>
          <w:rFonts w:ascii="Arial" w:hAnsi="Arial" w:cs="Arial"/>
        </w:rPr>
        <w:t xml:space="preserve">. </w:t>
      </w:r>
    </w:p>
    <w:p w14:paraId="265A9C21" w14:textId="77777777" w:rsidR="00ED2EC7" w:rsidRPr="00DE0CEC" w:rsidRDefault="00ED2EC7">
      <w:pPr>
        <w:rPr>
          <w:rFonts w:ascii="Arial" w:hAnsi="Arial" w:cs="Arial"/>
        </w:rPr>
      </w:pPr>
    </w:p>
    <w:p w14:paraId="7D2462D8" w14:textId="77777777" w:rsidR="00ED2EC7" w:rsidRPr="00DE0CEC" w:rsidRDefault="00ED2EC7">
      <w:pPr>
        <w:rPr>
          <w:rFonts w:ascii="Arial" w:hAnsi="Arial" w:cs="Arial"/>
        </w:rPr>
      </w:pPr>
      <w:r w:rsidRPr="00DE0CEC">
        <w:rPr>
          <w:rFonts w:ascii="Arial" w:hAnsi="Arial" w:cs="Arial"/>
        </w:rPr>
        <w:t>If you are absent for five consecutive working days and do not notify your supervisor, you will be considered to have abandoned your job and you will be terminated</w:t>
      </w:r>
      <w:r w:rsidR="00B84818">
        <w:rPr>
          <w:rFonts w:ascii="Arial" w:hAnsi="Arial" w:cs="Arial"/>
        </w:rPr>
        <w:t xml:space="preserve">. </w:t>
      </w:r>
    </w:p>
    <w:p w14:paraId="77F0F5E5" w14:textId="77777777" w:rsidR="00ED2EC7" w:rsidRPr="00DE0CEC" w:rsidRDefault="00ED2EC7">
      <w:pPr>
        <w:rPr>
          <w:rFonts w:ascii="Arial" w:hAnsi="Arial" w:cs="Arial"/>
        </w:rPr>
      </w:pPr>
    </w:p>
    <w:p w14:paraId="72165517" w14:textId="77777777" w:rsidR="00ED2EC7" w:rsidRPr="00DE0CEC" w:rsidRDefault="00ED2EC7">
      <w:pPr>
        <w:rPr>
          <w:rFonts w:ascii="Arial" w:hAnsi="Arial" w:cs="Arial"/>
          <w:color w:val="4F81BD"/>
        </w:rPr>
      </w:pPr>
    </w:p>
    <w:p w14:paraId="5DCB39C8" w14:textId="77777777" w:rsidR="00ED2EC7" w:rsidRPr="00F44CCB" w:rsidRDefault="00ED2EC7">
      <w:pPr>
        <w:pStyle w:val="Heading2"/>
        <w:rPr>
          <w:rFonts w:ascii="Arial" w:hAnsi="Arial" w:cs="Arial"/>
          <w:color w:val="467ABA"/>
        </w:rPr>
      </w:pPr>
      <w:bookmarkStart w:id="32" w:name="_Toc457980436"/>
      <w:r w:rsidRPr="00F44CCB">
        <w:rPr>
          <w:rFonts w:ascii="Arial" w:hAnsi="Arial" w:cs="Arial"/>
          <w:color w:val="467ABA"/>
        </w:rPr>
        <w:t>Emergency Conditions</w:t>
      </w:r>
      <w:r w:rsidR="0094581A" w:rsidRPr="00F44CCB">
        <w:rPr>
          <w:rFonts w:ascii="Arial" w:hAnsi="Arial" w:cs="Arial"/>
          <w:color w:val="467ABA"/>
        </w:rPr>
        <w:t>/</w:t>
      </w:r>
      <w:r w:rsidR="00617002" w:rsidRPr="00F44CCB">
        <w:rPr>
          <w:rFonts w:ascii="Arial" w:hAnsi="Arial" w:cs="Arial"/>
          <w:color w:val="467ABA"/>
        </w:rPr>
        <w:t xml:space="preserve"> Safety</w:t>
      </w:r>
      <w:bookmarkEnd w:id="32"/>
    </w:p>
    <w:p w14:paraId="5874932F" w14:textId="77777777" w:rsidR="00ED2EC7" w:rsidRPr="00DE0CEC" w:rsidRDefault="00ED2EC7">
      <w:pPr>
        <w:rPr>
          <w:rFonts w:ascii="Arial" w:hAnsi="Arial" w:cs="Arial"/>
        </w:rPr>
      </w:pPr>
      <w:r w:rsidRPr="00DE0CEC">
        <w:rPr>
          <w:rFonts w:ascii="Arial" w:hAnsi="Arial" w:cs="Arial"/>
        </w:rPr>
        <w:t>Emergency conditions, such as severe weather, power outages, or fire can disrupt operations and interfere with work schedules, as well as endanger employees</w:t>
      </w:r>
      <w:r w:rsidR="00B84818">
        <w:rPr>
          <w:rFonts w:ascii="Arial" w:hAnsi="Arial" w:cs="Arial"/>
        </w:rPr>
        <w:t xml:space="preserve">. </w:t>
      </w:r>
      <w:r w:rsidRPr="00DE0CEC">
        <w:rPr>
          <w:rFonts w:ascii="Arial" w:hAnsi="Arial" w:cs="Arial"/>
        </w:rPr>
        <w:t>These extreme circumstances may require the closing of the work facility</w:t>
      </w:r>
      <w:r w:rsidR="00B84818">
        <w:rPr>
          <w:rFonts w:ascii="Arial" w:hAnsi="Arial" w:cs="Arial"/>
        </w:rPr>
        <w:t xml:space="preserve">. </w:t>
      </w:r>
    </w:p>
    <w:p w14:paraId="0B3F50A3" w14:textId="77777777" w:rsidR="00ED2EC7" w:rsidRPr="00DE0CEC" w:rsidRDefault="00ED2EC7">
      <w:pPr>
        <w:rPr>
          <w:rFonts w:ascii="Arial" w:hAnsi="Arial" w:cs="Arial"/>
        </w:rPr>
      </w:pPr>
    </w:p>
    <w:p w14:paraId="17053989" w14:textId="2203F924" w:rsidR="00ED2EC7" w:rsidRPr="00DE0CEC" w:rsidRDefault="00ED2EC7">
      <w:pPr>
        <w:rPr>
          <w:rFonts w:ascii="Arial" w:hAnsi="Arial" w:cs="Arial"/>
          <w:color w:val="000000"/>
        </w:rPr>
      </w:pPr>
      <w:r w:rsidRPr="00DE0CEC">
        <w:rPr>
          <w:rFonts w:ascii="Arial" w:hAnsi="Arial" w:cs="Arial"/>
        </w:rPr>
        <w:t>When operations are closed due to an emergency, the time off from scheduled work</w:t>
      </w:r>
      <w:r w:rsidR="00B415B6">
        <w:rPr>
          <w:rFonts w:ascii="Arial" w:hAnsi="Arial" w:cs="Arial"/>
        </w:rPr>
        <w:t xml:space="preserve"> may partially</w:t>
      </w:r>
      <w:r w:rsidRPr="00DE0CEC">
        <w:rPr>
          <w:rFonts w:ascii="Arial" w:hAnsi="Arial" w:cs="Arial"/>
        </w:rPr>
        <w:t xml:space="preserve"> </w:t>
      </w:r>
      <w:r w:rsidR="00A86D21" w:rsidRPr="00DE0CEC">
        <w:rPr>
          <w:rFonts w:ascii="Arial" w:hAnsi="Arial" w:cs="Arial"/>
        </w:rPr>
        <w:t xml:space="preserve">be paid </w:t>
      </w:r>
      <w:r w:rsidR="00B415B6">
        <w:rPr>
          <w:rFonts w:ascii="Arial" w:hAnsi="Arial" w:cs="Arial"/>
        </w:rPr>
        <w:t xml:space="preserve">for </w:t>
      </w:r>
      <w:r w:rsidRPr="00DE0CEC">
        <w:rPr>
          <w:rFonts w:ascii="Arial" w:hAnsi="Arial" w:cs="Arial"/>
        </w:rPr>
        <w:t>employees</w:t>
      </w:r>
      <w:r w:rsidR="00B415B6">
        <w:rPr>
          <w:rFonts w:ascii="Arial" w:hAnsi="Arial" w:cs="Arial"/>
        </w:rPr>
        <w:t xml:space="preserve"> depending on how long the closure is</w:t>
      </w:r>
      <w:r w:rsidR="00B84818">
        <w:rPr>
          <w:rFonts w:ascii="Arial" w:hAnsi="Arial" w:cs="Arial"/>
        </w:rPr>
        <w:t xml:space="preserve">. </w:t>
      </w:r>
      <w:r w:rsidRPr="00DE0CEC">
        <w:rPr>
          <w:rFonts w:ascii="Arial" w:hAnsi="Arial" w:cs="Arial"/>
          <w:color w:val="000000"/>
        </w:rPr>
        <w:t>In the event of an emergency or severe weather your supervisor will notify you of any schedule changes or closures</w:t>
      </w:r>
      <w:r w:rsidR="00B84818">
        <w:rPr>
          <w:rFonts w:ascii="Arial" w:hAnsi="Arial" w:cs="Arial"/>
          <w:color w:val="000000"/>
        </w:rPr>
        <w:t xml:space="preserve">. </w:t>
      </w:r>
    </w:p>
    <w:p w14:paraId="3E7CF8B6" w14:textId="77777777" w:rsidR="00C27B3F" w:rsidRPr="00DE0CEC" w:rsidRDefault="00C27B3F">
      <w:pPr>
        <w:rPr>
          <w:rFonts w:ascii="Arial" w:hAnsi="Arial" w:cs="Arial"/>
          <w:color w:val="000000"/>
        </w:rPr>
      </w:pPr>
    </w:p>
    <w:p w14:paraId="5B5E43F2" w14:textId="47B227DB" w:rsidR="00783B02" w:rsidRPr="00DE0CEC" w:rsidRDefault="00ED2EC7">
      <w:pPr>
        <w:rPr>
          <w:rFonts w:ascii="Arial" w:hAnsi="Arial" w:cs="Arial"/>
        </w:rPr>
      </w:pPr>
      <w:r w:rsidRPr="00DE0CEC">
        <w:rPr>
          <w:rFonts w:ascii="Arial" w:hAnsi="Arial" w:cs="Arial"/>
          <w:color w:val="000000"/>
        </w:rPr>
        <w:lastRenderedPageBreak/>
        <w:t>Employees who come in late, leave early, or are absent because of an emergency or severe weather situation must notify their supervisor immediately</w:t>
      </w:r>
      <w:r w:rsidR="00B84818">
        <w:rPr>
          <w:rFonts w:ascii="Arial" w:hAnsi="Arial" w:cs="Arial"/>
          <w:color w:val="000000"/>
        </w:rPr>
        <w:t xml:space="preserve">. </w:t>
      </w:r>
      <w:r w:rsidRPr="00DE0CEC">
        <w:rPr>
          <w:rFonts w:ascii="Arial" w:hAnsi="Arial" w:cs="Arial"/>
          <w:color w:val="000000"/>
        </w:rPr>
        <w:t>Failure to notify your supervisor may result in being charged the time against available personal or vacation leave balances</w:t>
      </w:r>
      <w:r w:rsidR="00B84818">
        <w:rPr>
          <w:rFonts w:ascii="Arial" w:hAnsi="Arial" w:cs="Arial"/>
          <w:color w:val="000000"/>
        </w:rPr>
        <w:t xml:space="preserve">. </w:t>
      </w:r>
      <w:r w:rsidRPr="00DE0CEC">
        <w:rPr>
          <w:rFonts w:ascii="Arial" w:hAnsi="Arial" w:cs="Arial"/>
        </w:rPr>
        <w:t xml:space="preserve">Please check with your supervisor to learn more about these policies for your specific job responsibilities. </w:t>
      </w:r>
    </w:p>
    <w:p w14:paraId="4A616EFC" w14:textId="77777777" w:rsidR="00783B02" w:rsidRPr="00DE0CEC" w:rsidRDefault="00783B02">
      <w:pPr>
        <w:rPr>
          <w:rFonts w:ascii="Arial" w:hAnsi="Arial" w:cs="Arial"/>
        </w:rPr>
      </w:pPr>
    </w:p>
    <w:p w14:paraId="16EB8BBF" w14:textId="59F31F3C" w:rsidR="0000114E" w:rsidRPr="00DE0CEC" w:rsidRDefault="0000114E" w:rsidP="0000114E">
      <w:pPr>
        <w:rPr>
          <w:rFonts w:ascii="Arial" w:hAnsi="Arial" w:cs="Arial"/>
        </w:rPr>
      </w:pPr>
      <w:r w:rsidRPr="00DE0CEC">
        <w:rPr>
          <w:rFonts w:ascii="Arial" w:hAnsi="Arial" w:cs="Arial"/>
        </w:rPr>
        <w:t>Help keep our workplace safe</w:t>
      </w:r>
      <w:r w:rsidR="00B84818">
        <w:rPr>
          <w:rFonts w:ascii="Arial" w:hAnsi="Arial" w:cs="Arial"/>
        </w:rPr>
        <w:t xml:space="preserve">. </w:t>
      </w:r>
      <w:r w:rsidRPr="00DE0CEC">
        <w:rPr>
          <w:rFonts w:ascii="Arial" w:hAnsi="Arial" w:cs="Arial"/>
        </w:rPr>
        <w:t xml:space="preserve">It is </w:t>
      </w:r>
      <w:r w:rsidR="00A67C31">
        <w:rPr>
          <w:rFonts w:ascii="Arial" w:hAnsi="Arial" w:cs="Arial"/>
        </w:rPr>
        <w:t>The Pangea Schools</w:t>
      </w:r>
      <w:r w:rsidRPr="00DE0CEC">
        <w:rPr>
          <w:rFonts w:ascii="Arial" w:hAnsi="Arial" w:cs="Arial"/>
        </w:rPr>
        <w:t xml:space="preserve">’s policy to provide a workplace free of safety or health hazards. Observe all posted safety rules, adhere to all safety </w:t>
      </w:r>
      <w:proofErr w:type="gramStart"/>
      <w:r w:rsidRPr="00DE0CEC">
        <w:rPr>
          <w:rFonts w:ascii="Arial" w:hAnsi="Arial" w:cs="Arial"/>
        </w:rPr>
        <w:t>instructions</w:t>
      </w:r>
      <w:proofErr w:type="gramEnd"/>
      <w:r w:rsidRPr="00DE0CEC">
        <w:rPr>
          <w:rFonts w:ascii="Arial" w:hAnsi="Arial" w:cs="Arial"/>
        </w:rPr>
        <w:t xml:space="preserve"> and use safety equipment where required. You must report all observed unsafe equipment, unsafe or unhealthy working conditions, </w:t>
      </w:r>
      <w:proofErr w:type="gramStart"/>
      <w:r w:rsidRPr="00DE0CEC">
        <w:rPr>
          <w:rFonts w:ascii="Arial" w:hAnsi="Arial" w:cs="Arial"/>
        </w:rPr>
        <w:t>processes</w:t>
      </w:r>
      <w:proofErr w:type="gramEnd"/>
      <w:r w:rsidRPr="00DE0CEC">
        <w:rPr>
          <w:rFonts w:ascii="Arial" w:hAnsi="Arial" w:cs="Arial"/>
        </w:rPr>
        <w:t xml:space="preserve"> or procedures to the immediate attention of your supervisor</w:t>
      </w:r>
      <w:r w:rsidR="00B84818">
        <w:rPr>
          <w:rFonts w:ascii="Arial" w:hAnsi="Arial" w:cs="Arial"/>
        </w:rPr>
        <w:t xml:space="preserve">. </w:t>
      </w:r>
      <w:r w:rsidRPr="00DE0CEC">
        <w:rPr>
          <w:rFonts w:ascii="Arial" w:hAnsi="Arial" w:cs="Arial"/>
        </w:rPr>
        <w:t>Any deliberate or ongoing safety violation or creation of a hazard by an employee will be dealt with through disciplinary action, up to and including termination</w:t>
      </w:r>
      <w:r w:rsidR="00B84818">
        <w:rPr>
          <w:rFonts w:ascii="Arial" w:hAnsi="Arial" w:cs="Arial"/>
        </w:rPr>
        <w:t xml:space="preserve">. </w:t>
      </w:r>
      <w:r w:rsidRPr="00DE0CEC">
        <w:rPr>
          <w:rFonts w:ascii="Arial" w:hAnsi="Arial" w:cs="Arial"/>
        </w:rPr>
        <w:t>Don’t engage in horseplay or pranks that may create unsafe conditions</w:t>
      </w:r>
      <w:r w:rsidR="00B84818">
        <w:rPr>
          <w:rFonts w:ascii="Arial" w:hAnsi="Arial" w:cs="Arial"/>
        </w:rPr>
        <w:t xml:space="preserve">. </w:t>
      </w:r>
    </w:p>
    <w:p w14:paraId="655CDBD3" w14:textId="77777777" w:rsidR="00930642" w:rsidRDefault="00930642" w:rsidP="0000114E">
      <w:pPr>
        <w:rPr>
          <w:rFonts w:ascii="Arial" w:hAnsi="Arial" w:cs="Arial"/>
        </w:rPr>
      </w:pPr>
    </w:p>
    <w:p w14:paraId="67F895E3" w14:textId="08198292" w:rsidR="008C3577" w:rsidRPr="00DE0CEC" w:rsidRDefault="008C3577" w:rsidP="008C3577">
      <w:pPr>
        <w:numPr>
          <w:ilvl w:val="0"/>
          <w:numId w:val="4"/>
        </w:numPr>
        <w:rPr>
          <w:rFonts w:ascii="Arial" w:hAnsi="Arial" w:cs="Arial"/>
        </w:rPr>
      </w:pPr>
      <w:r>
        <w:rPr>
          <w:rFonts w:ascii="Arial" w:hAnsi="Arial" w:cs="Arial"/>
        </w:rPr>
        <w:t>WORKERS COMP INFORMATION</w:t>
      </w:r>
      <w:r w:rsidR="00B415B6">
        <w:rPr>
          <w:rFonts w:ascii="Arial" w:hAnsi="Arial" w:cs="Arial"/>
        </w:rPr>
        <w:t xml:space="preserve"> is posted on the </w:t>
      </w:r>
      <w:proofErr w:type="gramStart"/>
      <w:r w:rsidR="00B415B6">
        <w:rPr>
          <w:rFonts w:ascii="Arial" w:hAnsi="Arial" w:cs="Arial"/>
        </w:rPr>
        <w:t>School</w:t>
      </w:r>
      <w:proofErr w:type="gramEnd"/>
      <w:r w:rsidR="00B415B6">
        <w:rPr>
          <w:rFonts w:ascii="Arial" w:hAnsi="Arial" w:cs="Arial"/>
        </w:rPr>
        <w:t xml:space="preserve"> premises prominently and is accessible to all staff. Please ask your </w:t>
      </w:r>
      <w:r w:rsidR="00313C5E">
        <w:rPr>
          <w:rFonts w:ascii="Arial" w:hAnsi="Arial" w:cs="Arial"/>
        </w:rPr>
        <w:t>supervisor</w:t>
      </w:r>
      <w:r w:rsidR="00B415B6">
        <w:rPr>
          <w:rFonts w:ascii="Arial" w:hAnsi="Arial" w:cs="Arial"/>
        </w:rPr>
        <w:t xml:space="preserve"> if you have any questions.</w:t>
      </w:r>
    </w:p>
    <w:p w14:paraId="7DB5688C" w14:textId="77777777" w:rsidR="008C3577" w:rsidRPr="00DE0CEC" w:rsidRDefault="008C3577" w:rsidP="0000114E">
      <w:pPr>
        <w:rPr>
          <w:rFonts w:ascii="Arial" w:hAnsi="Arial" w:cs="Arial"/>
        </w:rPr>
      </w:pPr>
    </w:p>
    <w:p w14:paraId="366A2BC2" w14:textId="77777777" w:rsidR="00ED2EC7" w:rsidRPr="00DE0CEC" w:rsidRDefault="005235CD" w:rsidP="00517544">
      <w:pPr>
        <w:rPr>
          <w:rFonts w:ascii="Arial" w:hAnsi="Arial" w:cs="Arial"/>
        </w:rPr>
      </w:pPr>
      <w:r w:rsidRPr="00DE0CEC">
        <w:rPr>
          <w:rFonts w:ascii="Arial" w:hAnsi="Arial" w:cs="Arial"/>
        </w:rPr>
        <w:t xml:space="preserve">If you encounter </w:t>
      </w:r>
      <w:r w:rsidR="00EB7C23" w:rsidRPr="00DE0CEC">
        <w:rPr>
          <w:rFonts w:ascii="Arial" w:hAnsi="Arial" w:cs="Arial"/>
        </w:rPr>
        <w:t>another employee</w:t>
      </w:r>
      <w:r w:rsidRPr="00DE0CEC">
        <w:rPr>
          <w:rFonts w:ascii="Arial" w:hAnsi="Arial" w:cs="Arial"/>
        </w:rPr>
        <w:t xml:space="preserve"> who is having a medical or safety emergency, contact </w:t>
      </w:r>
      <w:r w:rsidR="00EB7C23" w:rsidRPr="00DE0CEC">
        <w:rPr>
          <w:rFonts w:ascii="Arial" w:hAnsi="Arial" w:cs="Arial"/>
        </w:rPr>
        <w:t>your</w:t>
      </w:r>
      <w:r w:rsidRPr="00DE0CEC">
        <w:rPr>
          <w:rFonts w:ascii="Arial" w:hAnsi="Arial" w:cs="Arial"/>
        </w:rPr>
        <w:t xml:space="preserve"> supervisor </w:t>
      </w:r>
      <w:r w:rsidR="00EB7C23" w:rsidRPr="00DE0CEC">
        <w:rPr>
          <w:rFonts w:ascii="Arial" w:hAnsi="Arial" w:cs="Arial"/>
        </w:rPr>
        <w:t>immediately</w:t>
      </w:r>
      <w:r w:rsidR="00B84818">
        <w:rPr>
          <w:rFonts w:ascii="Arial" w:hAnsi="Arial" w:cs="Arial"/>
        </w:rPr>
        <w:t xml:space="preserve">. </w:t>
      </w:r>
      <w:r w:rsidRPr="00DE0CEC">
        <w:rPr>
          <w:rFonts w:ascii="Arial" w:hAnsi="Arial" w:cs="Arial"/>
        </w:rPr>
        <w:t>When in doubt, call 911</w:t>
      </w:r>
      <w:r w:rsidR="00B84818">
        <w:rPr>
          <w:rFonts w:ascii="Arial" w:hAnsi="Arial" w:cs="Arial"/>
        </w:rPr>
        <w:t xml:space="preserve">. </w:t>
      </w:r>
      <w:r w:rsidRPr="00DE0CEC">
        <w:rPr>
          <w:rFonts w:ascii="Arial" w:hAnsi="Arial" w:cs="Arial"/>
        </w:rPr>
        <w:t>Do not attempt to assist</w:t>
      </w:r>
      <w:r w:rsidR="00CE5595" w:rsidRPr="00DE0CEC">
        <w:rPr>
          <w:rFonts w:ascii="Arial" w:hAnsi="Arial" w:cs="Arial"/>
        </w:rPr>
        <w:t xml:space="preserve"> or move</w:t>
      </w:r>
      <w:r w:rsidRPr="00DE0CEC">
        <w:rPr>
          <w:rFonts w:ascii="Arial" w:hAnsi="Arial" w:cs="Arial"/>
        </w:rPr>
        <w:t xml:space="preserve"> another employee who is having a </w:t>
      </w:r>
      <w:r w:rsidR="00EB7C23" w:rsidRPr="00DE0CEC">
        <w:rPr>
          <w:rFonts w:ascii="Arial" w:hAnsi="Arial" w:cs="Arial"/>
        </w:rPr>
        <w:t>medical</w:t>
      </w:r>
      <w:r w:rsidRPr="00DE0CEC">
        <w:rPr>
          <w:rFonts w:ascii="Arial" w:hAnsi="Arial" w:cs="Arial"/>
        </w:rPr>
        <w:t xml:space="preserve"> problem unless you are qualified to do</w:t>
      </w:r>
      <w:r w:rsidR="00B84818">
        <w:rPr>
          <w:rFonts w:ascii="Arial" w:hAnsi="Arial" w:cs="Arial"/>
        </w:rPr>
        <w:t xml:space="preserve">. </w:t>
      </w:r>
      <w:r w:rsidRPr="00DE0CEC">
        <w:rPr>
          <w:rFonts w:ascii="Arial" w:hAnsi="Arial" w:cs="Arial"/>
        </w:rPr>
        <w:t>Get</w:t>
      </w:r>
      <w:r w:rsidR="00CE5595" w:rsidRPr="00DE0CEC">
        <w:rPr>
          <w:rFonts w:ascii="Arial" w:hAnsi="Arial" w:cs="Arial"/>
        </w:rPr>
        <w:t xml:space="preserve"> professional</w:t>
      </w:r>
      <w:r w:rsidRPr="00DE0CEC">
        <w:rPr>
          <w:rFonts w:ascii="Arial" w:hAnsi="Arial" w:cs="Arial"/>
        </w:rPr>
        <w:t xml:space="preserve"> help.</w:t>
      </w:r>
    </w:p>
    <w:p w14:paraId="221D7FDB" w14:textId="77777777" w:rsidR="00ED2EC7" w:rsidRPr="00DE0CEC" w:rsidRDefault="00ED2EC7">
      <w:pPr>
        <w:rPr>
          <w:rFonts w:ascii="Arial" w:hAnsi="Arial" w:cs="Arial"/>
          <w:b/>
          <w:bCs/>
          <w:sz w:val="28"/>
        </w:rPr>
        <w:sectPr w:rsidR="00ED2EC7" w:rsidRPr="00DE0CEC">
          <w:pgSz w:w="12240" w:h="15840" w:code="1"/>
          <w:pgMar w:top="1440" w:right="1320" w:bottom="1440" w:left="1440" w:header="720" w:footer="720" w:gutter="0"/>
          <w:cols w:space="720"/>
          <w:titlePg/>
          <w:docGrid w:linePitch="360"/>
        </w:sectPr>
      </w:pPr>
    </w:p>
    <w:p w14:paraId="60BEA7E2" w14:textId="77777777" w:rsidR="00ED2EC7" w:rsidRPr="00F44CCB" w:rsidRDefault="00ED2EC7">
      <w:pPr>
        <w:pStyle w:val="Heading1"/>
        <w:rPr>
          <w:rFonts w:ascii="Arial" w:hAnsi="Arial" w:cs="Arial"/>
          <w:color w:val="467ABA"/>
        </w:rPr>
      </w:pPr>
      <w:bookmarkStart w:id="33" w:name="_Toc457980437"/>
      <w:r w:rsidRPr="00F44CCB">
        <w:rPr>
          <w:rFonts w:ascii="Arial" w:hAnsi="Arial" w:cs="Arial"/>
          <w:color w:val="467ABA"/>
        </w:rPr>
        <w:lastRenderedPageBreak/>
        <w:t>SECTION 4: BENEFITS</w:t>
      </w:r>
      <w:bookmarkEnd w:id="33"/>
    </w:p>
    <w:p w14:paraId="0D3B7334" w14:textId="77777777" w:rsidR="00ED2EC7" w:rsidRPr="00F44CCB" w:rsidRDefault="00ED2EC7">
      <w:pPr>
        <w:pStyle w:val="Heading2"/>
        <w:rPr>
          <w:rFonts w:ascii="Arial" w:hAnsi="Arial" w:cs="Arial"/>
          <w:color w:val="467ABA"/>
        </w:rPr>
      </w:pPr>
      <w:bookmarkStart w:id="34" w:name="_Toc457980438"/>
      <w:r w:rsidRPr="00F44CCB">
        <w:rPr>
          <w:rFonts w:ascii="Arial" w:hAnsi="Arial" w:cs="Arial"/>
          <w:color w:val="467ABA"/>
        </w:rPr>
        <w:t>Holidays</w:t>
      </w:r>
      <w:bookmarkEnd w:id="34"/>
    </w:p>
    <w:p w14:paraId="1F6E8EA0" w14:textId="77777777" w:rsidR="00D565D6" w:rsidRPr="00DE0CEC" w:rsidRDefault="00ED2EC7" w:rsidP="00D565D6">
      <w:pPr>
        <w:rPr>
          <w:rFonts w:ascii="Arial" w:hAnsi="Arial" w:cs="Arial"/>
        </w:rPr>
      </w:pPr>
      <w:r w:rsidRPr="00DE0CEC">
        <w:rPr>
          <w:rFonts w:ascii="Arial" w:hAnsi="Arial" w:cs="Arial"/>
        </w:rPr>
        <w:t xml:space="preserve">According to applicable restrictions, </w:t>
      </w:r>
      <w:r w:rsidR="00A67C31">
        <w:rPr>
          <w:rFonts w:ascii="Arial" w:hAnsi="Arial" w:cs="Arial"/>
          <w:b/>
          <w:color w:val="008000"/>
        </w:rPr>
        <w:t>The Pangea Schools</w:t>
      </w:r>
      <w:r w:rsidRPr="00DE0CEC">
        <w:rPr>
          <w:rFonts w:ascii="Arial" w:hAnsi="Arial" w:cs="Arial"/>
        </w:rPr>
        <w:t xml:space="preserve"> will grant paid holiday time off to all eligible employees</w:t>
      </w:r>
      <w:r w:rsidR="00D565D6">
        <w:rPr>
          <w:rFonts w:ascii="Arial" w:hAnsi="Arial" w:cs="Arial"/>
        </w:rPr>
        <w:t xml:space="preserve"> after completion of one full year of service</w:t>
      </w:r>
      <w:r w:rsidR="00B84818">
        <w:rPr>
          <w:rFonts w:ascii="Arial" w:hAnsi="Arial" w:cs="Arial"/>
        </w:rPr>
        <w:t xml:space="preserve">. </w:t>
      </w:r>
      <w:r w:rsidR="00D565D6">
        <w:rPr>
          <w:rFonts w:ascii="Arial" w:hAnsi="Arial" w:cs="Arial"/>
        </w:rPr>
        <w:t>Please see details on the attached Summary of benefits.</w:t>
      </w:r>
    </w:p>
    <w:p w14:paraId="11FFEB60" w14:textId="77777777" w:rsidR="00ED2EC7" w:rsidRPr="00DE0CEC" w:rsidRDefault="00ED2EC7">
      <w:pPr>
        <w:rPr>
          <w:rFonts w:ascii="Arial" w:hAnsi="Arial" w:cs="Arial"/>
          <w:bCs/>
          <w:iCs/>
        </w:rPr>
      </w:pPr>
    </w:p>
    <w:p w14:paraId="4BF05E9B" w14:textId="77777777" w:rsidR="00ED2EC7" w:rsidRPr="00DE0CEC" w:rsidRDefault="00ED2EC7">
      <w:pPr>
        <w:rPr>
          <w:rFonts w:ascii="Arial" w:hAnsi="Arial" w:cs="Arial"/>
        </w:rPr>
      </w:pPr>
      <w:r w:rsidRPr="00DE0CEC">
        <w:rPr>
          <w:rFonts w:ascii="Arial" w:hAnsi="Arial" w:cs="Arial"/>
        </w:rPr>
        <w:t>To be eligible for holiday pay you must have worked your scheduled hours the days before and after the holiday</w:t>
      </w:r>
      <w:r w:rsidR="00B84818">
        <w:rPr>
          <w:rFonts w:ascii="Arial" w:hAnsi="Arial" w:cs="Arial"/>
        </w:rPr>
        <w:t xml:space="preserve">. </w:t>
      </w:r>
      <w:r w:rsidRPr="00DE0CEC">
        <w:rPr>
          <w:rFonts w:ascii="Arial" w:hAnsi="Arial" w:cs="Arial"/>
        </w:rPr>
        <w:t>If a recognized holiday falls during an eligible employee's paid absence (</w:t>
      </w:r>
      <w:proofErr w:type="gramStart"/>
      <w:r w:rsidRPr="00DE0CEC">
        <w:rPr>
          <w:rFonts w:ascii="Arial" w:hAnsi="Arial" w:cs="Arial"/>
        </w:rPr>
        <w:t>e.g.</w:t>
      </w:r>
      <w:proofErr w:type="gramEnd"/>
      <w:r w:rsidRPr="00DE0CEC">
        <w:rPr>
          <w:rFonts w:ascii="Arial" w:hAnsi="Arial" w:cs="Arial"/>
        </w:rPr>
        <w:t xml:space="preserve"> vacation, sick leave), holiday pay will be provided instead of the paid time off benefit that would otherwise have applied</w:t>
      </w:r>
      <w:r w:rsidR="00B84818">
        <w:rPr>
          <w:rFonts w:ascii="Arial" w:hAnsi="Arial" w:cs="Arial"/>
        </w:rPr>
        <w:t xml:space="preserve">. </w:t>
      </w:r>
      <w:r w:rsidRPr="00DE0CEC">
        <w:rPr>
          <w:rFonts w:ascii="Arial" w:hAnsi="Arial" w:cs="Arial"/>
        </w:rPr>
        <w:t xml:space="preserve">If a recognized holiday falls during an eligible </w:t>
      </w:r>
      <w:proofErr w:type="gramStart"/>
      <w:r w:rsidRPr="00DE0CEC">
        <w:rPr>
          <w:rFonts w:ascii="Arial" w:hAnsi="Arial" w:cs="Arial"/>
        </w:rPr>
        <w:t>employees</w:t>
      </w:r>
      <w:proofErr w:type="gramEnd"/>
      <w:r w:rsidRPr="00DE0CEC">
        <w:rPr>
          <w:rFonts w:ascii="Arial" w:hAnsi="Arial" w:cs="Arial"/>
        </w:rPr>
        <w:t xml:space="preserve"> unpaid absence (e.g. unpaid leave of absence), no holiday pay will be provided</w:t>
      </w:r>
      <w:r w:rsidR="00B84818">
        <w:rPr>
          <w:rFonts w:ascii="Arial" w:hAnsi="Arial" w:cs="Arial"/>
        </w:rPr>
        <w:t xml:space="preserve">. </w:t>
      </w:r>
    </w:p>
    <w:p w14:paraId="5F6A3D25" w14:textId="77777777" w:rsidR="00ED2EC7" w:rsidRPr="00DE0CEC" w:rsidRDefault="00ED2EC7">
      <w:pPr>
        <w:rPr>
          <w:rFonts w:ascii="Arial" w:hAnsi="Arial" w:cs="Arial"/>
        </w:rPr>
      </w:pPr>
    </w:p>
    <w:p w14:paraId="09B8904F" w14:textId="77777777" w:rsidR="00ED2EC7" w:rsidRPr="00DE0CEC" w:rsidRDefault="00ED2EC7">
      <w:pPr>
        <w:rPr>
          <w:rFonts w:ascii="Arial" w:hAnsi="Arial" w:cs="Arial"/>
        </w:rPr>
      </w:pPr>
    </w:p>
    <w:p w14:paraId="0884CE57" w14:textId="77777777" w:rsidR="00ED2EC7" w:rsidRPr="00F44CCB" w:rsidRDefault="00ED2EC7">
      <w:pPr>
        <w:pStyle w:val="Heading2"/>
        <w:rPr>
          <w:rFonts w:ascii="Arial" w:hAnsi="Arial" w:cs="Arial"/>
          <w:color w:val="467ABA"/>
        </w:rPr>
      </w:pPr>
      <w:bookmarkStart w:id="35" w:name="_Toc457980439"/>
      <w:r w:rsidRPr="00F44CCB">
        <w:rPr>
          <w:rFonts w:ascii="Arial" w:hAnsi="Arial" w:cs="Arial"/>
          <w:color w:val="467ABA"/>
        </w:rPr>
        <w:t>Insurance</w:t>
      </w:r>
      <w:bookmarkEnd w:id="35"/>
    </w:p>
    <w:p w14:paraId="69EC9673" w14:textId="77777777" w:rsidR="00ED2EC7" w:rsidRPr="00DE0CEC" w:rsidRDefault="00ED2EC7">
      <w:pPr>
        <w:rPr>
          <w:rFonts w:ascii="Arial" w:hAnsi="Arial" w:cs="Arial"/>
        </w:rPr>
      </w:pPr>
    </w:p>
    <w:p w14:paraId="6BD35026" w14:textId="77777777" w:rsidR="00D565D6" w:rsidRPr="00DE0CEC" w:rsidRDefault="00D565D6" w:rsidP="00D565D6">
      <w:pPr>
        <w:rPr>
          <w:rFonts w:ascii="Arial" w:hAnsi="Arial" w:cs="Arial"/>
        </w:rPr>
      </w:pPr>
      <w:r>
        <w:rPr>
          <w:rFonts w:ascii="Arial" w:hAnsi="Arial" w:cs="Arial"/>
        </w:rPr>
        <w:t>Please see details on the attached Summary of benefits.</w:t>
      </w:r>
    </w:p>
    <w:p w14:paraId="3454B87B" w14:textId="70D30E2A" w:rsidR="00C06CBC" w:rsidRPr="00DE0CEC" w:rsidRDefault="00C06CBC">
      <w:pPr>
        <w:rPr>
          <w:rFonts w:ascii="Arial" w:hAnsi="Arial" w:cs="Arial"/>
        </w:rPr>
      </w:pPr>
    </w:p>
    <w:p w14:paraId="7D881624" w14:textId="77777777" w:rsidR="00D565D6"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offers the following health and life insurance options to </w:t>
      </w:r>
    </w:p>
    <w:p w14:paraId="31362671" w14:textId="63E25948" w:rsidR="00ED2EC7" w:rsidRPr="00DE0CEC" w:rsidRDefault="00ED2EC7">
      <w:pPr>
        <w:rPr>
          <w:rFonts w:ascii="Arial" w:hAnsi="Arial" w:cs="Arial"/>
        </w:rPr>
      </w:pPr>
      <w:r w:rsidRPr="00DE0CEC">
        <w:rPr>
          <w:rFonts w:ascii="Arial" w:hAnsi="Arial" w:cs="Arial"/>
        </w:rPr>
        <w:t>employees:</w:t>
      </w:r>
    </w:p>
    <w:p w14:paraId="056D9C24" w14:textId="77777777" w:rsidR="00ED2EC7" w:rsidRPr="00DE0CEC" w:rsidRDefault="00ED2EC7">
      <w:pPr>
        <w:rPr>
          <w:rFonts w:ascii="Arial" w:hAnsi="Arial" w:cs="Arial"/>
        </w:rPr>
      </w:pPr>
    </w:p>
    <w:p w14:paraId="590BB172" w14:textId="77777777" w:rsidR="00ED2EC7" w:rsidRPr="00F44CCB" w:rsidRDefault="00ED2EC7">
      <w:pPr>
        <w:pStyle w:val="Heading3"/>
        <w:rPr>
          <w:rFonts w:ascii="Arial" w:hAnsi="Arial" w:cs="Arial"/>
          <w:color w:val="467ABA"/>
        </w:rPr>
      </w:pPr>
      <w:bookmarkStart w:id="36" w:name="_Toc457980440"/>
      <w:r w:rsidRPr="00F44CCB">
        <w:rPr>
          <w:rFonts w:ascii="Arial" w:hAnsi="Arial" w:cs="Arial"/>
          <w:color w:val="467ABA"/>
        </w:rPr>
        <w:t>a.</w:t>
      </w:r>
      <w:r w:rsidRPr="00F44CCB">
        <w:rPr>
          <w:rFonts w:ascii="Arial" w:hAnsi="Arial" w:cs="Arial"/>
          <w:color w:val="467ABA"/>
        </w:rPr>
        <w:tab/>
        <w:t>Health Insurance:</w:t>
      </w:r>
      <w:bookmarkEnd w:id="36"/>
    </w:p>
    <w:p w14:paraId="321D92FC" w14:textId="77777777" w:rsidR="00D565D6" w:rsidRDefault="00D565D6" w:rsidP="00D565D6">
      <w:pPr>
        <w:rPr>
          <w:rFonts w:ascii="Arial" w:hAnsi="Arial" w:cs="Arial"/>
        </w:rPr>
      </w:pPr>
      <w:r>
        <w:rPr>
          <w:rFonts w:ascii="Arial" w:hAnsi="Arial" w:cs="Arial"/>
        </w:rPr>
        <w:t>Please see details on the attached Summary of benefits.</w:t>
      </w:r>
      <w:bookmarkStart w:id="37" w:name="_Toc457980443"/>
    </w:p>
    <w:p w14:paraId="1C2D2E5F" w14:textId="77777777" w:rsidR="00D565D6" w:rsidRDefault="00D565D6" w:rsidP="00D565D6">
      <w:pPr>
        <w:rPr>
          <w:rFonts w:ascii="Arial" w:hAnsi="Arial" w:cs="Arial"/>
        </w:rPr>
      </w:pPr>
    </w:p>
    <w:p w14:paraId="4284CFB6" w14:textId="334749FE" w:rsidR="00ED2EC7" w:rsidRPr="00D565D6" w:rsidRDefault="00D565D6" w:rsidP="00D565D6">
      <w:pPr>
        <w:pStyle w:val="Heading3"/>
        <w:rPr>
          <w:rFonts w:ascii="Arial" w:hAnsi="Arial" w:cs="Arial"/>
          <w:color w:val="467ABA"/>
        </w:rPr>
      </w:pPr>
      <w:r>
        <w:rPr>
          <w:rFonts w:ascii="Arial" w:hAnsi="Arial" w:cs="Arial"/>
          <w:color w:val="467ABA"/>
        </w:rPr>
        <w:t>b</w:t>
      </w:r>
      <w:r w:rsidRPr="00F44CCB">
        <w:rPr>
          <w:rFonts w:ascii="Arial" w:hAnsi="Arial" w:cs="Arial"/>
          <w:color w:val="467ABA"/>
        </w:rPr>
        <w:t>.</w:t>
      </w:r>
      <w:r>
        <w:rPr>
          <w:rFonts w:ascii="Arial" w:hAnsi="Arial" w:cs="Arial"/>
          <w:color w:val="467ABA"/>
        </w:rPr>
        <w:t xml:space="preserve"> </w:t>
      </w:r>
      <w:r>
        <w:rPr>
          <w:rFonts w:ascii="Arial" w:hAnsi="Arial" w:cs="Arial"/>
          <w:color w:val="467ABA"/>
        </w:rPr>
        <w:tab/>
      </w:r>
      <w:r w:rsidR="00ED2EC7" w:rsidRPr="00F44CCB">
        <w:rPr>
          <w:rFonts w:ascii="Arial" w:hAnsi="Arial" w:cs="Arial"/>
          <w:color w:val="467ABA"/>
        </w:rPr>
        <w:t>Life Insurance:</w:t>
      </w:r>
      <w:bookmarkEnd w:id="37"/>
    </w:p>
    <w:p w14:paraId="5CE1262D" w14:textId="77777777" w:rsidR="00D565D6" w:rsidRPr="00DE0CEC" w:rsidRDefault="00C86A16" w:rsidP="00D565D6">
      <w:pPr>
        <w:rPr>
          <w:rFonts w:ascii="Arial" w:hAnsi="Arial" w:cs="Arial"/>
        </w:rPr>
      </w:pPr>
      <w:r w:rsidRPr="00DE0CEC">
        <w:rPr>
          <w:rFonts w:ascii="Arial" w:hAnsi="Arial" w:cs="Arial"/>
        </w:rPr>
        <w:t xml:space="preserve">Any </w:t>
      </w:r>
      <w:r w:rsidR="00ED2EC7" w:rsidRPr="00DE0CEC">
        <w:rPr>
          <w:rFonts w:ascii="Arial" w:hAnsi="Arial" w:cs="Arial"/>
        </w:rPr>
        <w:t xml:space="preserve">employee may purchase additional life insurance for themselves, </w:t>
      </w:r>
      <w:proofErr w:type="gramStart"/>
      <w:r w:rsidR="00ED2EC7" w:rsidRPr="00DE0CEC">
        <w:rPr>
          <w:rFonts w:ascii="Arial" w:hAnsi="Arial" w:cs="Arial"/>
        </w:rPr>
        <w:t>spouses</w:t>
      </w:r>
      <w:proofErr w:type="gramEnd"/>
      <w:r w:rsidR="00ED2EC7" w:rsidRPr="00DE0CEC">
        <w:rPr>
          <w:rFonts w:ascii="Arial" w:hAnsi="Arial" w:cs="Arial"/>
        </w:rPr>
        <w:t xml:space="preserve"> or dependents</w:t>
      </w:r>
      <w:r w:rsidR="00B84818">
        <w:rPr>
          <w:rFonts w:ascii="Arial" w:hAnsi="Arial" w:cs="Arial"/>
        </w:rPr>
        <w:t xml:space="preserve">. </w:t>
      </w:r>
      <w:r w:rsidR="00D565D6">
        <w:rPr>
          <w:rFonts w:ascii="Arial" w:hAnsi="Arial" w:cs="Arial"/>
        </w:rPr>
        <w:t>Please see details on the attached Summary of benefits.</w:t>
      </w:r>
    </w:p>
    <w:p w14:paraId="50976D0A" w14:textId="4482642A" w:rsidR="00ED2EC7" w:rsidRPr="00DE0CEC" w:rsidRDefault="00ED2EC7" w:rsidP="00D565D6">
      <w:pPr>
        <w:rPr>
          <w:rFonts w:ascii="Arial" w:hAnsi="Arial" w:cs="Arial"/>
          <w:bCs/>
        </w:rPr>
      </w:pPr>
    </w:p>
    <w:p w14:paraId="5C3EF11F" w14:textId="77777777" w:rsidR="00ED2EC7" w:rsidRPr="00F44CCB" w:rsidRDefault="00ED2EC7">
      <w:pPr>
        <w:pStyle w:val="Heading2"/>
        <w:rPr>
          <w:rFonts w:ascii="Arial" w:hAnsi="Arial" w:cs="Arial"/>
          <w:color w:val="467ABA"/>
        </w:rPr>
      </w:pPr>
      <w:bookmarkStart w:id="38" w:name="_Toc457980444"/>
      <w:r w:rsidRPr="00F44CCB">
        <w:rPr>
          <w:rFonts w:ascii="Arial" w:hAnsi="Arial" w:cs="Arial"/>
          <w:color w:val="467ABA"/>
        </w:rPr>
        <w:t>Workers' Compensation</w:t>
      </w:r>
      <w:bookmarkEnd w:id="38"/>
    </w:p>
    <w:p w14:paraId="75B51FF4" w14:textId="5F7B4D00"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provides a workers' compensation program to our employees</w:t>
      </w:r>
      <w:r w:rsidR="00B84818">
        <w:rPr>
          <w:rFonts w:ascii="Arial" w:hAnsi="Arial" w:cs="Arial"/>
        </w:rPr>
        <w:t xml:space="preserve">. </w:t>
      </w:r>
      <w:r w:rsidR="00ED2EC7" w:rsidRPr="00DE0CEC">
        <w:rPr>
          <w:rFonts w:ascii="Arial" w:hAnsi="Arial" w:cs="Arial"/>
        </w:rPr>
        <w:t xml:space="preserve">The program </w:t>
      </w:r>
      <w:r w:rsidR="00E56652" w:rsidRPr="00DE0CEC">
        <w:rPr>
          <w:rFonts w:ascii="Arial" w:hAnsi="Arial" w:cs="Arial"/>
        </w:rPr>
        <w:t>reimburses</w:t>
      </w:r>
      <w:r w:rsidR="00C36AAE" w:rsidRPr="00DE0CEC">
        <w:rPr>
          <w:rFonts w:ascii="Arial" w:hAnsi="Arial" w:cs="Arial"/>
        </w:rPr>
        <w:t xml:space="preserve"> </w:t>
      </w:r>
      <w:r w:rsidR="00086BE7" w:rsidRPr="00DE0CEC">
        <w:rPr>
          <w:rFonts w:ascii="Arial" w:hAnsi="Arial" w:cs="Arial"/>
        </w:rPr>
        <w:t>certain out-of-pocket costs and may provide reimbursement for lost wages sustained as the result of</w:t>
      </w:r>
      <w:r w:rsidR="00ED2EC7" w:rsidRPr="00DE0CEC">
        <w:rPr>
          <w:rFonts w:ascii="Arial" w:hAnsi="Arial" w:cs="Arial"/>
        </w:rPr>
        <w:t xml:space="preserve"> injuries or illnesses sustained in the course of employment</w:t>
      </w:r>
      <w:r w:rsidR="00B84818">
        <w:rPr>
          <w:rFonts w:ascii="Arial" w:hAnsi="Arial" w:cs="Arial"/>
        </w:rPr>
        <w:t xml:space="preserve">. </w:t>
      </w:r>
    </w:p>
    <w:p w14:paraId="4097D0D9" w14:textId="77777777" w:rsidR="00ED2EC7" w:rsidRPr="00DE0CEC" w:rsidRDefault="00ED2EC7">
      <w:pPr>
        <w:rPr>
          <w:rFonts w:ascii="Arial" w:hAnsi="Arial" w:cs="Arial"/>
        </w:rPr>
      </w:pPr>
    </w:p>
    <w:p w14:paraId="1B33DC64" w14:textId="4E36FFEB" w:rsidR="00ED2EC7" w:rsidRPr="00DE0CEC" w:rsidRDefault="00ED2EC7">
      <w:pPr>
        <w:rPr>
          <w:rFonts w:ascii="Arial" w:hAnsi="Arial" w:cs="Arial"/>
        </w:rPr>
      </w:pPr>
      <w:r w:rsidRPr="00DE0CEC">
        <w:rPr>
          <w:rFonts w:ascii="Arial" w:hAnsi="Arial" w:cs="Arial"/>
        </w:rPr>
        <w:t xml:space="preserve">If you are injured or think you have been injured while working, no matter how slightly, you must report the injury immediately to your supervisor to protect your eligibility for compensation and alert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Pr="00DE0CEC">
        <w:rPr>
          <w:rFonts w:ascii="Arial" w:hAnsi="Arial" w:cs="Arial"/>
        </w:rPr>
        <w:t xml:space="preserve"> to any potential workplace hazards</w:t>
      </w:r>
      <w:r w:rsidR="00B84818">
        <w:rPr>
          <w:rFonts w:ascii="Arial" w:hAnsi="Arial" w:cs="Arial"/>
        </w:rPr>
        <w:t xml:space="preserve">. </w:t>
      </w:r>
    </w:p>
    <w:p w14:paraId="2F9AADB7" w14:textId="77777777" w:rsidR="00ED2EC7" w:rsidRPr="00DE0CEC" w:rsidRDefault="00ED2EC7">
      <w:pPr>
        <w:widowControl w:val="0"/>
        <w:autoSpaceDE w:val="0"/>
        <w:autoSpaceDN w:val="0"/>
        <w:adjustRightInd w:val="0"/>
        <w:jc w:val="both"/>
        <w:rPr>
          <w:rFonts w:ascii="Arial" w:hAnsi="Arial" w:cs="Arial"/>
          <w:szCs w:val="22"/>
        </w:rPr>
      </w:pPr>
    </w:p>
    <w:p w14:paraId="5C070099" w14:textId="2F53E560" w:rsidR="00ED2EC7" w:rsidRPr="00DE0CEC" w:rsidRDefault="00ED2EC7" w:rsidP="002577C7">
      <w:pPr>
        <w:pStyle w:val="BodyText3"/>
        <w:ind w:firstLine="0"/>
        <w:jc w:val="left"/>
        <w:rPr>
          <w:rFonts w:ascii="Arial" w:hAnsi="Arial" w:cs="Arial"/>
          <w:sz w:val="24"/>
          <w:szCs w:val="28"/>
        </w:rPr>
      </w:pPr>
      <w:r w:rsidRPr="00DE0CEC">
        <w:rPr>
          <w:rFonts w:ascii="Arial" w:hAnsi="Arial" w:cs="Arial"/>
          <w:sz w:val="24"/>
        </w:rPr>
        <w:t xml:space="preserve">Workers' compensation is intended to cover </w:t>
      </w:r>
      <w:r w:rsidRPr="0095175B">
        <w:rPr>
          <w:rFonts w:ascii="Arial" w:hAnsi="Arial" w:cs="Arial"/>
          <w:sz w:val="24"/>
          <w:u w:val="single"/>
        </w:rPr>
        <w:t>only work-related injuries</w:t>
      </w:r>
      <w:r w:rsidR="00B84818">
        <w:rPr>
          <w:rFonts w:ascii="Arial" w:hAnsi="Arial" w:cs="Arial"/>
          <w:sz w:val="24"/>
        </w:rPr>
        <w:t xml:space="preserve">. </w:t>
      </w:r>
      <w:r w:rsidRPr="00DE0CEC">
        <w:rPr>
          <w:rFonts w:ascii="Arial" w:hAnsi="Arial" w:cs="Arial"/>
          <w:sz w:val="24"/>
        </w:rPr>
        <w:t xml:space="preserve">Because of this, neither </w:t>
      </w:r>
      <w:r w:rsidR="00A67C31">
        <w:rPr>
          <w:rFonts w:ascii="Arial" w:hAnsi="Arial" w:cs="Arial"/>
          <w:b/>
          <w:color w:val="008000"/>
          <w:sz w:val="24"/>
        </w:rPr>
        <w:t>The Pangea Schools</w:t>
      </w:r>
      <w:r w:rsidRPr="00DE0CEC">
        <w:rPr>
          <w:rFonts w:ascii="Arial" w:hAnsi="Arial" w:cs="Arial"/>
          <w:sz w:val="24"/>
        </w:rPr>
        <w:t xml:space="preserve"> nor the </w:t>
      </w:r>
      <w:r w:rsidR="00086BE7" w:rsidRPr="00DE0CEC">
        <w:rPr>
          <w:rFonts w:ascii="Arial" w:hAnsi="Arial" w:cs="Arial"/>
          <w:sz w:val="24"/>
        </w:rPr>
        <w:t>program</w:t>
      </w:r>
      <w:r w:rsidRPr="00DE0CEC">
        <w:rPr>
          <w:rFonts w:ascii="Arial" w:hAnsi="Arial" w:cs="Arial"/>
          <w:sz w:val="24"/>
        </w:rPr>
        <w:t xml:space="preserve"> will be liable for the payment of workers' compensation benefits for injuries that might occur</w:t>
      </w:r>
      <w:r w:rsidR="00086BE7" w:rsidRPr="00DE0CEC">
        <w:rPr>
          <w:rFonts w:ascii="Arial" w:hAnsi="Arial" w:cs="Arial"/>
          <w:sz w:val="24"/>
        </w:rPr>
        <w:t xml:space="preserve"> outside of work or</w:t>
      </w:r>
      <w:r w:rsidRPr="00DE0CEC">
        <w:rPr>
          <w:rFonts w:ascii="Arial" w:hAnsi="Arial" w:cs="Arial"/>
          <w:sz w:val="24"/>
        </w:rPr>
        <w:t xml:space="preserve"> during employees' voluntary participation in off-duty recreational, social, </w:t>
      </w:r>
      <w:proofErr w:type="gramStart"/>
      <w:r w:rsidRPr="00DE0CEC">
        <w:rPr>
          <w:rFonts w:ascii="Arial" w:hAnsi="Arial" w:cs="Arial"/>
          <w:sz w:val="24"/>
        </w:rPr>
        <w:t>athletic</w:t>
      </w:r>
      <w:proofErr w:type="gramEnd"/>
      <w:r w:rsidRPr="00DE0CEC">
        <w:rPr>
          <w:rFonts w:ascii="Arial" w:hAnsi="Arial" w:cs="Arial"/>
          <w:sz w:val="24"/>
        </w:rPr>
        <w:t xml:space="preserve"> or community-based</w:t>
      </w:r>
      <w:r w:rsidR="00C36AAE" w:rsidRPr="00DE0CEC">
        <w:rPr>
          <w:rFonts w:ascii="Arial" w:hAnsi="Arial" w:cs="Arial"/>
          <w:sz w:val="24"/>
        </w:rPr>
        <w:t xml:space="preserve"> </w:t>
      </w:r>
      <w:r w:rsidR="00C06CBC" w:rsidRPr="00DE0CEC">
        <w:rPr>
          <w:rFonts w:ascii="Arial" w:hAnsi="Arial" w:cs="Arial"/>
          <w:sz w:val="24"/>
        </w:rPr>
        <w:t xml:space="preserve">activities, </w:t>
      </w:r>
      <w:r w:rsidR="00C36AAE" w:rsidRPr="00DE0CEC">
        <w:rPr>
          <w:rFonts w:ascii="Arial" w:hAnsi="Arial" w:cs="Arial"/>
          <w:sz w:val="24"/>
        </w:rPr>
        <w:t>even if</w:t>
      </w:r>
      <w:r w:rsidRPr="00DE0CEC">
        <w:rPr>
          <w:rFonts w:ascii="Arial" w:hAnsi="Arial" w:cs="Arial"/>
          <w:sz w:val="24"/>
        </w:rPr>
        <w:t xml:space="preserve"> sponsored by </w:t>
      </w:r>
      <w:r w:rsidR="00A67C31">
        <w:rPr>
          <w:rFonts w:ascii="Arial" w:hAnsi="Arial" w:cs="Arial"/>
          <w:b/>
          <w:color w:val="008000"/>
          <w:sz w:val="24"/>
        </w:rPr>
        <w:t>The Pangea Schools</w:t>
      </w:r>
      <w:r w:rsidR="00B84818">
        <w:rPr>
          <w:rFonts w:ascii="Arial" w:hAnsi="Arial" w:cs="Arial"/>
          <w:sz w:val="24"/>
        </w:rPr>
        <w:t xml:space="preserve">. </w:t>
      </w:r>
    </w:p>
    <w:p w14:paraId="13AED37D" w14:textId="77777777" w:rsidR="00ED2EC7" w:rsidRPr="00DE0CEC" w:rsidRDefault="00ED2EC7">
      <w:pPr>
        <w:rPr>
          <w:rFonts w:ascii="Arial" w:hAnsi="Arial" w:cs="Arial"/>
          <w:bCs/>
        </w:rPr>
      </w:pPr>
    </w:p>
    <w:p w14:paraId="34F41716" w14:textId="77777777" w:rsidR="00ED2EC7" w:rsidRPr="00DE0CEC" w:rsidRDefault="00ED2EC7">
      <w:pPr>
        <w:rPr>
          <w:rFonts w:ascii="Arial" w:hAnsi="Arial" w:cs="Arial"/>
          <w:bCs/>
        </w:rPr>
      </w:pPr>
    </w:p>
    <w:p w14:paraId="13267512" w14:textId="721AB7E2" w:rsidR="00ED2EC7" w:rsidRPr="00F44CCB" w:rsidRDefault="00D565D6">
      <w:pPr>
        <w:pStyle w:val="Heading2"/>
        <w:rPr>
          <w:rFonts w:ascii="Arial" w:hAnsi="Arial" w:cs="Arial"/>
          <w:color w:val="467ABA"/>
        </w:rPr>
      </w:pPr>
      <w:bookmarkStart w:id="39" w:name="_Toc457980445"/>
      <w:r>
        <w:rPr>
          <w:rFonts w:ascii="Arial" w:hAnsi="Arial" w:cs="Arial"/>
          <w:color w:val="467ABA"/>
        </w:rPr>
        <w:t xml:space="preserve">401K </w:t>
      </w:r>
      <w:r w:rsidR="00ED2EC7" w:rsidRPr="00F44CCB">
        <w:rPr>
          <w:rFonts w:ascii="Arial" w:hAnsi="Arial" w:cs="Arial"/>
          <w:color w:val="467ABA"/>
        </w:rPr>
        <w:t>Retirement Plans</w:t>
      </w:r>
      <w:bookmarkEnd w:id="39"/>
    </w:p>
    <w:p w14:paraId="4565F15B" w14:textId="4DA014DD" w:rsidR="00ED2EC7" w:rsidRPr="00DE0CEC" w:rsidRDefault="00D565D6">
      <w:pPr>
        <w:rPr>
          <w:rFonts w:ascii="Arial" w:hAnsi="Arial" w:cs="Arial"/>
        </w:rPr>
      </w:pPr>
      <w:r>
        <w:rPr>
          <w:rFonts w:ascii="Arial" w:hAnsi="Arial" w:cs="Arial"/>
        </w:rPr>
        <w:t>Please see details on the attached Summary of benefits.</w:t>
      </w:r>
    </w:p>
    <w:p w14:paraId="72E90446" w14:textId="77777777" w:rsidR="00ED2EC7" w:rsidRPr="00DE0CEC" w:rsidRDefault="00ED2EC7">
      <w:pPr>
        <w:rPr>
          <w:rFonts w:ascii="Arial" w:hAnsi="Arial" w:cs="Arial"/>
        </w:rPr>
      </w:pPr>
    </w:p>
    <w:p w14:paraId="7055F7EC" w14:textId="77777777" w:rsidR="00ED2EC7" w:rsidRPr="00DE0CEC" w:rsidRDefault="00ED2EC7">
      <w:pPr>
        <w:rPr>
          <w:rFonts w:ascii="Arial" w:hAnsi="Arial" w:cs="Arial"/>
        </w:rPr>
      </w:pPr>
    </w:p>
    <w:p w14:paraId="2D151ABD" w14:textId="77777777" w:rsidR="00ED2EC7" w:rsidRPr="00F44CCB" w:rsidRDefault="00ED2EC7">
      <w:pPr>
        <w:pStyle w:val="Heading2"/>
        <w:rPr>
          <w:rFonts w:ascii="Arial" w:hAnsi="Arial" w:cs="Arial"/>
          <w:color w:val="467ABA"/>
        </w:rPr>
      </w:pPr>
      <w:bookmarkStart w:id="40" w:name="_Toc457980446"/>
      <w:r w:rsidRPr="00F44CCB">
        <w:rPr>
          <w:rFonts w:ascii="Arial" w:hAnsi="Arial" w:cs="Arial"/>
          <w:color w:val="467ABA"/>
        </w:rPr>
        <w:t>Leave Provisions</w:t>
      </w:r>
      <w:bookmarkEnd w:id="40"/>
    </w:p>
    <w:p w14:paraId="1DAF7DD5" w14:textId="77777777" w:rsidR="00ED2EC7" w:rsidRPr="00DE0CEC" w:rsidRDefault="00ED2EC7">
      <w:pPr>
        <w:rPr>
          <w:rFonts w:ascii="Arial" w:hAnsi="Arial" w:cs="Arial"/>
          <w:szCs w:val="20"/>
        </w:rPr>
      </w:pPr>
    </w:p>
    <w:p w14:paraId="1436B229" w14:textId="77777777" w:rsidR="00ED2EC7" w:rsidRPr="00DE0CEC" w:rsidRDefault="00ED2EC7">
      <w:pPr>
        <w:rPr>
          <w:rFonts w:ascii="Arial" w:hAnsi="Arial" w:cs="Arial"/>
        </w:rPr>
      </w:pPr>
    </w:p>
    <w:p w14:paraId="115D9837" w14:textId="77777777" w:rsidR="00ED2EC7" w:rsidRPr="00F44CCB" w:rsidRDefault="00ED2EC7">
      <w:pPr>
        <w:pStyle w:val="Heading2"/>
        <w:rPr>
          <w:rFonts w:ascii="Arial" w:hAnsi="Arial" w:cs="Arial"/>
          <w:color w:val="467ABA"/>
        </w:rPr>
      </w:pPr>
      <w:bookmarkStart w:id="41" w:name="_Toc457980454"/>
      <w:r w:rsidRPr="00F44CCB">
        <w:rPr>
          <w:rFonts w:ascii="Arial" w:hAnsi="Arial" w:cs="Arial"/>
          <w:color w:val="467ABA"/>
        </w:rPr>
        <w:t>Vacation</w:t>
      </w:r>
      <w:bookmarkEnd w:id="41"/>
    </w:p>
    <w:p w14:paraId="4EA5327C" w14:textId="571D248A" w:rsidR="00ED2EC7" w:rsidRPr="00DE0CEC" w:rsidRDefault="00A67C31">
      <w:pPr>
        <w:rPr>
          <w:rFonts w:ascii="Arial" w:hAnsi="Arial" w:cs="Arial"/>
        </w:rPr>
      </w:pPr>
      <w:r>
        <w:rPr>
          <w:rFonts w:ascii="Arial" w:hAnsi="Arial" w:cs="Arial"/>
          <w:b/>
          <w:color w:val="008000"/>
        </w:rPr>
        <w:t>The Pangea Schools</w:t>
      </w:r>
      <w:r w:rsidR="00ED2EC7" w:rsidRPr="00DE0CEC">
        <w:rPr>
          <w:rFonts w:ascii="Arial" w:hAnsi="Arial" w:cs="Arial"/>
        </w:rPr>
        <w:t xml:space="preserve"> provides vacation time to all regular full-time and part-time employees</w:t>
      </w:r>
      <w:r w:rsidR="00B84818">
        <w:rPr>
          <w:rFonts w:ascii="Arial" w:hAnsi="Arial" w:cs="Arial"/>
        </w:rPr>
        <w:t xml:space="preserve">. </w:t>
      </w:r>
      <w:r w:rsidR="00ED2EC7" w:rsidRPr="00DE0CEC">
        <w:rPr>
          <w:rFonts w:ascii="Arial" w:hAnsi="Arial" w:cs="Arial"/>
        </w:rPr>
        <w:t>Vacation hours accrue each pay period to the employee based on the employee's classification, hours worked during the pay period, and years of service</w:t>
      </w:r>
      <w:r w:rsidR="00B84818">
        <w:rPr>
          <w:rFonts w:ascii="Arial" w:hAnsi="Arial" w:cs="Arial"/>
        </w:rPr>
        <w:t xml:space="preserve">. </w:t>
      </w:r>
      <w:r w:rsidR="00ED2EC7" w:rsidRPr="00DE0CEC">
        <w:rPr>
          <w:rFonts w:ascii="Arial" w:hAnsi="Arial" w:cs="Arial"/>
        </w:rPr>
        <w:t>Employees will not accrue more than the maximum allocated accrual for any one pay period</w:t>
      </w:r>
      <w:r w:rsidR="00B84818">
        <w:rPr>
          <w:rFonts w:ascii="Arial" w:hAnsi="Arial" w:cs="Arial"/>
        </w:rPr>
        <w:t xml:space="preserve">. </w:t>
      </w:r>
    </w:p>
    <w:p w14:paraId="328E9F98" w14:textId="77777777" w:rsidR="00ED2EC7" w:rsidRPr="00DE0CEC" w:rsidRDefault="00ED2EC7">
      <w:pPr>
        <w:rPr>
          <w:rFonts w:ascii="Arial" w:hAnsi="Arial" w:cs="Arial"/>
        </w:rPr>
      </w:pPr>
    </w:p>
    <w:p w14:paraId="248D529A" w14:textId="77777777" w:rsidR="00C36AAE" w:rsidRPr="00DE0CEC" w:rsidRDefault="00ED2EC7">
      <w:pPr>
        <w:rPr>
          <w:rFonts w:ascii="Arial" w:hAnsi="Arial" w:cs="Arial"/>
        </w:rPr>
      </w:pPr>
      <w:r w:rsidRPr="00DE0CEC">
        <w:rPr>
          <w:rFonts w:ascii="Arial" w:hAnsi="Arial" w:cs="Arial"/>
        </w:rPr>
        <w:t>An employee will earn no vacation time during an unpaid leave of absence</w:t>
      </w:r>
      <w:r w:rsidR="00B84818">
        <w:rPr>
          <w:rFonts w:ascii="Arial" w:hAnsi="Arial" w:cs="Arial"/>
        </w:rPr>
        <w:t xml:space="preserve">. </w:t>
      </w:r>
    </w:p>
    <w:p w14:paraId="5CA6A341" w14:textId="77777777" w:rsidR="00C36AAE" w:rsidRPr="00DE0CEC" w:rsidRDefault="00C36AAE">
      <w:pPr>
        <w:rPr>
          <w:rFonts w:ascii="Arial" w:hAnsi="Arial" w:cs="Arial"/>
        </w:rPr>
      </w:pPr>
    </w:p>
    <w:p w14:paraId="7FD1CF20" w14:textId="77777777" w:rsidR="00ED2EC7" w:rsidRPr="00DE0CEC" w:rsidRDefault="0050729D">
      <w:pPr>
        <w:rPr>
          <w:rFonts w:ascii="Arial" w:hAnsi="Arial" w:cs="Arial"/>
        </w:rPr>
      </w:pPr>
      <w:r w:rsidRPr="00DE0CEC">
        <w:rPr>
          <w:rFonts w:ascii="Arial" w:hAnsi="Arial" w:cs="Arial"/>
        </w:rPr>
        <w:t xml:space="preserve">Vacations benefits are designed to provide </w:t>
      </w:r>
      <w:r w:rsidR="00EB7C23" w:rsidRPr="00DE0CEC">
        <w:rPr>
          <w:rFonts w:ascii="Arial" w:hAnsi="Arial" w:cs="Arial"/>
        </w:rPr>
        <w:t>employees</w:t>
      </w:r>
      <w:r w:rsidRPr="00DE0CEC">
        <w:rPr>
          <w:rFonts w:ascii="Arial" w:hAnsi="Arial" w:cs="Arial"/>
        </w:rPr>
        <w:t xml:space="preserve"> with an opportunity to </w:t>
      </w:r>
      <w:r w:rsidR="00617002" w:rsidRPr="00DE0CEC">
        <w:rPr>
          <w:rFonts w:ascii="Arial" w:hAnsi="Arial" w:cs="Arial"/>
        </w:rPr>
        <w:t xml:space="preserve">spend </w:t>
      </w:r>
      <w:r w:rsidR="00EB7C23" w:rsidRPr="00DE0CEC">
        <w:rPr>
          <w:rFonts w:ascii="Arial" w:hAnsi="Arial" w:cs="Arial"/>
        </w:rPr>
        <w:t>time</w:t>
      </w:r>
      <w:r w:rsidR="00617002" w:rsidRPr="00DE0CEC">
        <w:rPr>
          <w:rFonts w:ascii="Arial" w:hAnsi="Arial" w:cs="Arial"/>
        </w:rPr>
        <w:t xml:space="preserve"> away from the </w:t>
      </w:r>
      <w:r w:rsidR="00EB7C23" w:rsidRPr="00DE0CEC">
        <w:rPr>
          <w:rFonts w:ascii="Arial" w:hAnsi="Arial" w:cs="Arial"/>
        </w:rPr>
        <w:t>job</w:t>
      </w:r>
      <w:r w:rsidR="00617002" w:rsidRPr="00DE0CEC">
        <w:rPr>
          <w:rFonts w:ascii="Arial" w:hAnsi="Arial" w:cs="Arial"/>
        </w:rPr>
        <w:t xml:space="preserve"> and </w:t>
      </w:r>
      <w:r w:rsidR="00EB7C23" w:rsidRPr="00DE0CEC">
        <w:rPr>
          <w:rFonts w:ascii="Arial" w:hAnsi="Arial" w:cs="Arial"/>
        </w:rPr>
        <w:t>connect</w:t>
      </w:r>
      <w:r w:rsidR="00617002" w:rsidRPr="00DE0CEC">
        <w:rPr>
          <w:rFonts w:ascii="Arial" w:hAnsi="Arial" w:cs="Arial"/>
        </w:rPr>
        <w:t xml:space="preserve"> with others outside of work</w:t>
      </w:r>
      <w:r w:rsidR="00B84818">
        <w:rPr>
          <w:rFonts w:ascii="Arial" w:hAnsi="Arial" w:cs="Arial"/>
        </w:rPr>
        <w:t xml:space="preserve">. </w:t>
      </w:r>
      <w:r w:rsidR="00617002" w:rsidRPr="00DE0CEC">
        <w:rPr>
          <w:rFonts w:ascii="Arial" w:hAnsi="Arial" w:cs="Arial"/>
        </w:rPr>
        <w:t>Therefore, e</w:t>
      </w:r>
      <w:r w:rsidRPr="00DE0CEC">
        <w:rPr>
          <w:rFonts w:ascii="Arial" w:hAnsi="Arial" w:cs="Arial"/>
        </w:rPr>
        <w:t>mployees may not “cash out” vacation pay by continuing to work in lieu of taking vacation</w:t>
      </w:r>
      <w:r w:rsidR="00B84818">
        <w:rPr>
          <w:rFonts w:ascii="Arial" w:hAnsi="Arial" w:cs="Arial"/>
        </w:rPr>
        <w:t xml:space="preserve">. </w:t>
      </w:r>
    </w:p>
    <w:p w14:paraId="3D1889E6" w14:textId="77777777" w:rsidR="00ED2EC7" w:rsidRPr="00DE0CEC" w:rsidRDefault="00ED2EC7">
      <w:pPr>
        <w:rPr>
          <w:rFonts w:ascii="Arial" w:hAnsi="Arial" w:cs="Arial"/>
        </w:rPr>
      </w:pPr>
    </w:p>
    <w:p w14:paraId="716F09CE" w14:textId="2DB1A79F" w:rsidR="00ED2EC7" w:rsidRPr="00DE0CEC" w:rsidRDefault="00A527AD">
      <w:pPr>
        <w:rPr>
          <w:rFonts w:ascii="Arial" w:hAnsi="Arial" w:cs="Arial"/>
        </w:rPr>
      </w:pPr>
      <w:r w:rsidRPr="00DE0CEC">
        <w:rPr>
          <w:rFonts w:ascii="Arial" w:hAnsi="Arial" w:cs="Arial"/>
        </w:rPr>
        <w:t xml:space="preserve">Vacation leave requests should be submitted to your supervisor a minimum of </w:t>
      </w:r>
      <w:r w:rsidR="00025259">
        <w:rPr>
          <w:rFonts w:ascii="Arial" w:hAnsi="Arial" w:cs="Arial"/>
        </w:rPr>
        <w:t>four</w:t>
      </w:r>
      <w:r w:rsidR="0020290E" w:rsidRPr="00DE0CEC">
        <w:rPr>
          <w:rFonts w:ascii="Arial" w:hAnsi="Arial" w:cs="Arial"/>
        </w:rPr>
        <w:t xml:space="preserve"> weeks in advance and are subject to approval. Requests will be evaluated based upon various factors, including anticipated operating requirements and staffing considerations during the proposed absence.</w:t>
      </w:r>
    </w:p>
    <w:p w14:paraId="4BD80817" w14:textId="77777777" w:rsidR="00096737" w:rsidRPr="00DE0CEC" w:rsidRDefault="00096737">
      <w:pPr>
        <w:rPr>
          <w:rFonts w:ascii="Arial" w:hAnsi="Arial" w:cs="Arial"/>
        </w:rPr>
      </w:pPr>
    </w:p>
    <w:p w14:paraId="39BB35B2" w14:textId="77777777" w:rsidR="00ED2EC7" w:rsidRPr="00DE0CEC" w:rsidRDefault="00096737">
      <w:pPr>
        <w:rPr>
          <w:rFonts w:ascii="Arial" w:hAnsi="Arial" w:cs="Arial"/>
        </w:rPr>
      </w:pPr>
      <w:r w:rsidRPr="00DE0CEC">
        <w:rPr>
          <w:rFonts w:ascii="Arial" w:hAnsi="Arial" w:cs="Arial"/>
        </w:rPr>
        <w:t xml:space="preserve">Vacation </w:t>
      </w:r>
      <w:r w:rsidR="00432148" w:rsidRPr="00DE0CEC">
        <w:rPr>
          <w:rFonts w:ascii="Arial" w:hAnsi="Arial" w:cs="Arial"/>
        </w:rPr>
        <w:t xml:space="preserve">time </w:t>
      </w:r>
      <w:r w:rsidR="0020290E" w:rsidRPr="00DE0CEC">
        <w:rPr>
          <w:rFonts w:ascii="Arial" w:hAnsi="Arial" w:cs="Arial"/>
        </w:rPr>
        <w:t xml:space="preserve">must be used within the anniversary year it is earned. Unused vacation time will not be paid out at the end of the anniversary year. </w:t>
      </w:r>
    </w:p>
    <w:p w14:paraId="5E07B13F" w14:textId="77777777" w:rsidR="00522802" w:rsidRPr="00DE0CEC" w:rsidRDefault="00522802">
      <w:pPr>
        <w:rPr>
          <w:rFonts w:ascii="Arial" w:hAnsi="Arial" w:cs="Arial"/>
        </w:rPr>
      </w:pPr>
    </w:p>
    <w:p w14:paraId="637C6147" w14:textId="74E53BDA" w:rsidR="00ED2EC7" w:rsidRPr="00F44CCB" w:rsidRDefault="00ED2EC7">
      <w:pPr>
        <w:pStyle w:val="Heading1"/>
        <w:rPr>
          <w:rFonts w:ascii="Arial" w:hAnsi="Arial" w:cs="Arial"/>
          <w:color w:val="467ABA"/>
        </w:rPr>
      </w:pPr>
      <w:r w:rsidRPr="00DE0CEC">
        <w:rPr>
          <w:rFonts w:ascii="Arial" w:hAnsi="Arial" w:cs="Arial"/>
          <w:color w:val="008AB0"/>
        </w:rPr>
        <w:br w:type="page"/>
      </w:r>
      <w:bookmarkStart w:id="42" w:name="_Toc457980457"/>
      <w:r w:rsidRPr="00F44CCB">
        <w:rPr>
          <w:rFonts w:ascii="Arial" w:hAnsi="Arial" w:cs="Arial"/>
          <w:color w:val="467ABA"/>
        </w:rPr>
        <w:lastRenderedPageBreak/>
        <w:t>SECTION 5: EMPLOYEE CONDUCT</w:t>
      </w:r>
      <w:bookmarkEnd w:id="42"/>
    </w:p>
    <w:p w14:paraId="35ACDA1A" w14:textId="77777777" w:rsidR="00ED2EC7" w:rsidRPr="00DE0CEC" w:rsidRDefault="00ED2EC7">
      <w:pPr>
        <w:rPr>
          <w:rFonts w:ascii="Arial" w:hAnsi="Arial" w:cs="Arial"/>
        </w:rPr>
      </w:pPr>
    </w:p>
    <w:p w14:paraId="4337F435" w14:textId="77777777" w:rsidR="00ED2EC7" w:rsidRPr="00F44CCB" w:rsidRDefault="00ED2EC7">
      <w:pPr>
        <w:pStyle w:val="Heading2"/>
        <w:rPr>
          <w:rFonts w:ascii="Arial" w:hAnsi="Arial" w:cs="Arial"/>
          <w:color w:val="467ABA"/>
        </w:rPr>
      </w:pPr>
      <w:bookmarkStart w:id="43" w:name="_Toc457980458"/>
      <w:r w:rsidRPr="00F44CCB">
        <w:rPr>
          <w:rFonts w:ascii="Arial" w:hAnsi="Arial" w:cs="Arial"/>
          <w:color w:val="467ABA"/>
        </w:rPr>
        <w:t>Computer Use</w:t>
      </w:r>
      <w:bookmarkEnd w:id="43"/>
    </w:p>
    <w:p w14:paraId="54A06A26" w14:textId="3A51BDEB" w:rsidR="00ED2EC7" w:rsidRPr="00DE0CEC" w:rsidRDefault="00ED2EC7">
      <w:pPr>
        <w:rPr>
          <w:rFonts w:ascii="Arial" w:hAnsi="Arial" w:cs="Arial"/>
        </w:rPr>
      </w:pPr>
      <w:r w:rsidRPr="00DE0CEC">
        <w:rPr>
          <w:rFonts w:ascii="Arial" w:hAnsi="Arial" w:cs="Arial"/>
        </w:rPr>
        <w:t xml:space="preserve">Use of </w:t>
      </w:r>
      <w:r w:rsidR="00A67C31">
        <w:rPr>
          <w:rFonts w:ascii="Arial" w:hAnsi="Arial" w:cs="Arial"/>
          <w:b/>
          <w:color w:val="008000"/>
        </w:rPr>
        <w:t>The Pangea Schools</w:t>
      </w:r>
      <w:r w:rsidRPr="00DE0CEC">
        <w:rPr>
          <w:rFonts w:ascii="Arial" w:hAnsi="Arial" w:cs="Arial"/>
        </w:rPr>
        <w:t>’s computer and telecommunication re</w:t>
      </w:r>
      <w:r w:rsidR="00682919" w:rsidRPr="00DE0CEC">
        <w:rPr>
          <w:rFonts w:ascii="Arial" w:hAnsi="Arial" w:cs="Arial"/>
        </w:rPr>
        <w:t>sources and other o</w:t>
      </w:r>
      <w:r w:rsidRPr="00DE0CEC">
        <w:rPr>
          <w:rFonts w:ascii="Arial" w:hAnsi="Arial" w:cs="Arial"/>
        </w:rPr>
        <w:t>rganization equipment by a person who is not properly authorized is not permitted</w:t>
      </w:r>
      <w:r w:rsidR="00B84818">
        <w:rPr>
          <w:rFonts w:ascii="Arial" w:hAnsi="Arial" w:cs="Arial"/>
        </w:rPr>
        <w:t xml:space="preserve">. </w:t>
      </w:r>
      <w:r w:rsidRPr="00DE0CEC">
        <w:rPr>
          <w:rFonts w:ascii="Arial" w:hAnsi="Arial" w:cs="Arial"/>
        </w:rPr>
        <w:t>All employees have the responsibility to use their assigned computer and telecommunication resources in an efficient, effective, ethical, and lawful manner</w:t>
      </w:r>
      <w:r w:rsidR="00B84818">
        <w:rPr>
          <w:rFonts w:ascii="Arial" w:hAnsi="Arial" w:cs="Arial"/>
        </w:rPr>
        <w:t xml:space="preserve">. </w:t>
      </w:r>
    </w:p>
    <w:p w14:paraId="291505EE" w14:textId="77777777" w:rsidR="00ED2EC7" w:rsidRPr="00DE0CEC" w:rsidRDefault="00ED2EC7">
      <w:pPr>
        <w:rPr>
          <w:rFonts w:ascii="Arial" w:hAnsi="Arial" w:cs="Arial"/>
        </w:rPr>
      </w:pPr>
    </w:p>
    <w:p w14:paraId="269131F0" w14:textId="409CDFC2" w:rsidR="00ED2EC7" w:rsidRPr="00DE0CEC" w:rsidRDefault="00ED2EC7">
      <w:pPr>
        <w:rPr>
          <w:rFonts w:ascii="Arial" w:hAnsi="Arial" w:cs="Arial"/>
        </w:rPr>
      </w:pPr>
      <w:r w:rsidRPr="00DE0CEC">
        <w:rPr>
          <w:rFonts w:ascii="Arial" w:hAnsi="Arial" w:cs="Arial"/>
        </w:rPr>
        <w:t>Employees may not install software onto their individual computers or the network without management authorization to do so</w:t>
      </w:r>
      <w:r w:rsidR="00B84818">
        <w:rPr>
          <w:rFonts w:ascii="Arial" w:hAnsi="Arial" w:cs="Arial"/>
        </w:rPr>
        <w:t xml:space="preserve">. </w:t>
      </w:r>
      <w:r w:rsidRPr="00DE0CEC">
        <w:rPr>
          <w:rFonts w:ascii="Arial" w:hAnsi="Arial" w:cs="Arial"/>
        </w:rPr>
        <w:t>Any duplication of copyrighted software, except for backup and archival purposes, is a violation of organization policy and federal law</w:t>
      </w:r>
      <w:r w:rsidR="00B84818">
        <w:rPr>
          <w:rFonts w:ascii="Arial" w:hAnsi="Arial" w:cs="Arial"/>
        </w:rPr>
        <w:t xml:space="preserve">. </w:t>
      </w:r>
      <w:r w:rsidR="00A67C31">
        <w:rPr>
          <w:rFonts w:ascii="Arial" w:hAnsi="Arial" w:cs="Arial"/>
          <w:b/>
          <w:color w:val="008000"/>
        </w:rPr>
        <w:t>The Pangea Schools</w:t>
      </w:r>
      <w:r w:rsidRPr="00DE0CEC">
        <w:rPr>
          <w:rFonts w:ascii="Arial" w:hAnsi="Arial" w:cs="Arial"/>
        </w:rPr>
        <w:t xml:space="preserve"> may delete unlicensed and personal software without notice</w:t>
      </w:r>
      <w:r w:rsidR="00B84818">
        <w:rPr>
          <w:rFonts w:ascii="Arial" w:hAnsi="Arial" w:cs="Arial"/>
        </w:rPr>
        <w:t xml:space="preserve">. </w:t>
      </w:r>
    </w:p>
    <w:p w14:paraId="2B3579B0" w14:textId="77777777" w:rsidR="00ED2EC7" w:rsidRPr="00DE0CEC" w:rsidRDefault="00ED2EC7">
      <w:pPr>
        <w:rPr>
          <w:rFonts w:ascii="Arial" w:hAnsi="Arial" w:cs="Arial"/>
        </w:rPr>
      </w:pPr>
    </w:p>
    <w:p w14:paraId="3D8A22F0" w14:textId="77777777" w:rsidR="00ED2EC7" w:rsidRPr="00DE0CEC" w:rsidRDefault="00ED2EC7">
      <w:pPr>
        <w:rPr>
          <w:rFonts w:ascii="Arial" w:hAnsi="Arial" w:cs="Arial"/>
        </w:rPr>
      </w:pPr>
    </w:p>
    <w:p w14:paraId="776B2E65" w14:textId="77777777" w:rsidR="00ED2EC7" w:rsidRPr="00F44CCB" w:rsidRDefault="00ED2EC7">
      <w:pPr>
        <w:pStyle w:val="Heading2"/>
        <w:rPr>
          <w:rFonts w:ascii="Arial" w:hAnsi="Arial" w:cs="Arial"/>
          <w:color w:val="467ABA"/>
        </w:rPr>
      </w:pPr>
      <w:bookmarkStart w:id="44" w:name="_Toc457980459"/>
      <w:r w:rsidRPr="00F44CCB">
        <w:rPr>
          <w:rFonts w:ascii="Arial" w:hAnsi="Arial" w:cs="Arial"/>
          <w:color w:val="467ABA"/>
        </w:rPr>
        <w:t>Electronic Communication</w:t>
      </w:r>
      <w:bookmarkEnd w:id="44"/>
    </w:p>
    <w:p w14:paraId="65DFD765" w14:textId="55CCA185" w:rsidR="00ED2EC7" w:rsidRPr="00DE0CEC" w:rsidRDefault="00ED2EC7">
      <w:pPr>
        <w:rPr>
          <w:rFonts w:ascii="Arial" w:hAnsi="Arial" w:cs="Arial"/>
        </w:rPr>
      </w:pPr>
      <w:r w:rsidRPr="00DE0CEC">
        <w:rPr>
          <w:rFonts w:ascii="Arial" w:hAnsi="Arial" w:cs="Arial"/>
        </w:rPr>
        <w:t xml:space="preserve">All communications transmitted by, received from, or stored in </w:t>
      </w:r>
      <w:r w:rsidR="00A67C31">
        <w:rPr>
          <w:rFonts w:ascii="Arial" w:hAnsi="Arial" w:cs="Arial"/>
          <w:b/>
          <w:color w:val="008000"/>
        </w:rPr>
        <w:t>The Pangea Schools</w:t>
      </w:r>
      <w:r w:rsidRPr="00DE0CEC">
        <w:rPr>
          <w:rFonts w:ascii="Arial" w:hAnsi="Arial" w:cs="Arial"/>
        </w:rPr>
        <w:t xml:space="preserve">’s computer systems </w:t>
      </w:r>
      <w:proofErr w:type="gramStart"/>
      <w:r w:rsidRPr="00DE0CEC">
        <w:rPr>
          <w:rFonts w:ascii="Arial" w:hAnsi="Arial" w:cs="Arial"/>
        </w:rPr>
        <w:t>are considered to be</w:t>
      </w:r>
      <w:proofErr w:type="gramEnd"/>
      <w:r w:rsidRPr="00DE0CEC">
        <w:rPr>
          <w:rFonts w:ascii="Arial" w:hAnsi="Arial" w:cs="Arial"/>
        </w:rPr>
        <w:t xml:space="preserve"> the property of </w:t>
      </w:r>
      <w:r w:rsidR="00A67C31">
        <w:rPr>
          <w:rFonts w:ascii="Arial" w:hAnsi="Arial" w:cs="Arial"/>
          <w:b/>
          <w:color w:val="008000"/>
        </w:rPr>
        <w:t>The Pangea Schools</w:t>
      </w:r>
      <w:r w:rsidR="00B84818">
        <w:rPr>
          <w:rFonts w:ascii="Arial" w:hAnsi="Arial" w:cs="Arial"/>
        </w:rPr>
        <w:t xml:space="preserve">. </w:t>
      </w:r>
      <w:r w:rsidRPr="00DE0CEC">
        <w:rPr>
          <w:rFonts w:ascii="Arial" w:hAnsi="Arial" w:cs="Arial"/>
        </w:rPr>
        <w:t xml:space="preserve">The following apply to use of </w:t>
      </w:r>
      <w:r w:rsidR="00A67C31">
        <w:rPr>
          <w:rFonts w:ascii="Arial" w:hAnsi="Arial" w:cs="Arial"/>
          <w:b/>
          <w:color w:val="008000"/>
        </w:rPr>
        <w:t>The Pangea Schools</w:t>
      </w:r>
      <w:r w:rsidRPr="00DE0CEC">
        <w:rPr>
          <w:rFonts w:ascii="Arial" w:hAnsi="Arial" w:cs="Arial"/>
        </w:rPr>
        <w:t>’s computer and telecommunication resources and services:</w:t>
      </w:r>
    </w:p>
    <w:p w14:paraId="57571D86" w14:textId="77777777" w:rsidR="00ED2EC7" w:rsidRPr="00DE0CEC" w:rsidRDefault="00ED2EC7">
      <w:pPr>
        <w:numPr>
          <w:ilvl w:val="0"/>
          <w:numId w:val="1"/>
        </w:numPr>
        <w:rPr>
          <w:rFonts w:ascii="Arial" w:hAnsi="Arial" w:cs="Arial"/>
        </w:rPr>
      </w:pPr>
      <w:r w:rsidRPr="00DE0CEC">
        <w:rPr>
          <w:rFonts w:ascii="Arial" w:hAnsi="Arial" w:cs="Arial"/>
        </w:rPr>
        <w:t>Employees must comply with all software licenses, copyrights, and all other state and federal laws governing intellectual property</w:t>
      </w:r>
      <w:r w:rsidR="00B84818">
        <w:rPr>
          <w:rFonts w:ascii="Arial" w:hAnsi="Arial" w:cs="Arial"/>
        </w:rPr>
        <w:t xml:space="preserve">. </w:t>
      </w:r>
    </w:p>
    <w:p w14:paraId="441483BB" w14:textId="77777777" w:rsidR="00ED2EC7" w:rsidRPr="00DE0CEC" w:rsidRDefault="00ED2EC7">
      <w:pPr>
        <w:numPr>
          <w:ilvl w:val="0"/>
          <w:numId w:val="1"/>
        </w:numPr>
        <w:rPr>
          <w:rFonts w:ascii="Arial" w:hAnsi="Arial" w:cs="Arial"/>
        </w:rPr>
      </w:pPr>
      <w:r w:rsidRPr="00DE0CEC">
        <w:rPr>
          <w:rFonts w:ascii="Arial" w:hAnsi="Arial" w:cs="Arial"/>
        </w:rPr>
        <w:t>Employees should not alter or copy files belonging to others without first obtaining permission from the owner of the file</w:t>
      </w:r>
      <w:r w:rsidR="00B84818">
        <w:rPr>
          <w:rFonts w:ascii="Arial" w:hAnsi="Arial" w:cs="Arial"/>
        </w:rPr>
        <w:t xml:space="preserve">. </w:t>
      </w:r>
    </w:p>
    <w:p w14:paraId="620E85E8" w14:textId="3EC94BB0" w:rsidR="00ED2EC7" w:rsidRPr="00DE0CEC" w:rsidRDefault="00ED2EC7">
      <w:pPr>
        <w:numPr>
          <w:ilvl w:val="0"/>
          <w:numId w:val="1"/>
        </w:numPr>
        <w:rPr>
          <w:rFonts w:ascii="Arial" w:hAnsi="Arial" w:cs="Arial"/>
        </w:rPr>
      </w:pPr>
      <w:r w:rsidRPr="00DE0CEC">
        <w:rPr>
          <w:rFonts w:ascii="Arial" w:hAnsi="Arial" w:cs="Arial"/>
        </w:rPr>
        <w:t xml:space="preserve">No personal right of privacy exists in any file contained within or transmitted by </w:t>
      </w:r>
      <w:r w:rsidR="00A67C31">
        <w:rPr>
          <w:rFonts w:ascii="Arial" w:hAnsi="Arial" w:cs="Arial"/>
          <w:b/>
          <w:color w:val="008000"/>
        </w:rPr>
        <w:t>The Pangea Schools</w:t>
      </w:r>
      <w:r w:rsidRPr="00DE0CEC">
        <w:rPr>
          <w:rFonts w:ascii="Arial" w:hAnsi="Arial" w:cs="Arial"/>
        </w:rPr>
        <w:t>’s computers</w:t>
      </w:r>
      <w:r w:rsidR="00B84818">
        <w:rPr>
          <w:rFonts w:ascii="Arial" w:hAnsi="Arial" w:cs="Arial"/>
        </w:rPr>
        <w:t xml:space="preserve">. </w:t>
      </w:r>
      <w:r w:rsidR="00A67C31">
        <w:rPr>
          <w:rFonts w:ascii="Arial" w:hAnsi="Arial" w:cs="Arial"/>
          <w:b/>
          <w:color w:val="008000"/>
        </w:rPr>
        <w:t>The Pangea Schools</w:t>
      </w:r>
      <w:r w:rsidRPr="00DE0CEC">
        <w:rPr>
          <w:rFonts w:ascii="Arial" w:hAnsi="Arial" w:cs="Arial"/>
        </w:rPr>
        <w:t xml:space="preserve"> reserves the right to monitor the operation of these systems, to access all records within them, and to retain or dispose of those records as it deems necessary</w:t>
      </w:r>
      <w:r w:rsidR="00B84818">
        <w:rPr>
          <w:rFonts w:ascii="Arial" w:hAnsi="Arial" w:cs="Arial"/>
        </w:rPr>
        <w:t xml:space="preserve">. </w:t>
      </w:r>
    </w:p>
    <w:p w14:paraId="64EA2D9E" w14:textId="56F9D4D4" w:rsidR="0053689A" w:rsidRDefault="0053689A">
      <w:pPr>
        <w:numPr>
          <w:ilvl w:val="0"/>
          <w:numId w:val="1"/>
        </w:numPr>
        <w:rPr>
          <w:rFonts w:ascii="Arial" w:hAnsi="Arial" w:cs="Arial"/>
        </w:rPr>
      </w:pPr>
      <w:r>
        <w:rPr>
          <w:rFonts w:ascii="Arial" w:hAnsi="Arial" w:cs="Arial"/>
        </w:rPr>
        <w:t xml:space="preserve">All communication to parents, clients, vendors, staff, employees, contractors, </w:t>
      </w:r>
      <w:r w:rsidR="00620A43">
        <w:rPr>
          <w:rFonts w:ascii="Arial" w:hAnsi="Arial" w:cs="Arial"/>
        </w:rPr>
        <w:t>children,</w:t>
      </w:r>
      <w:r>
        <w:rPr>
          <w:rFonts w:ascii="Arial" w:hAnsi="Arial" w:cs="Arial"/>
        </w:rPr>
        <w:t xml:space="preserve"> and all associates of </w:t>
      </w:r>
      <w:r>
        <w:rPr>
          <w:rFonts w:ascii="Arial" w:hAnsi="Arial" w:cs="Arial"/>
          <w:b/>
          <w:color w:val="008000"/>
        </w:rPr>
        <w:t>The Pangea Schools</w:t>
      </w:r>
      <w:r>
        <w:rPr>
          <w:rFonts w:ascii="Arial" w:hAnsi="Arial" w:cs="Arial"/>
        </w:rPr>
        <w:t xml:space="preserve"> must be made through the official Pangea school email, phone and media channels and not personal email, </w:t>
      </w:r>
      <w:proofErr w:type="gramStart"/>
      <w:r>
        <w:rPr>
          <w:rFonts w:ascii="Arial" w:hAnsi="Arial" w:cs="Arial"/>
        </w:rPr>
        <w:t>phone</w:t>
      </w:r>
      <w:proofErr w:type="gramEnd"/>
      <w:r>
        <w:rPr>
          <w:rFonts w:ascii="Arial" w:hAnsi="Arial" w:cs="Arial"/>
        </w:rPr>
        <w:t xml:space="preserve"> or social media channels. Any communication outside of official channels is strictly prohibited. All communication must follow the 3-way rule where a supervisor is copied on the communication </w:t>
      </w:r>
      <w:r w:rsidR="00620A43">
        <w:rPr>
          <w:rFonts w:ascii="Arial" w:hAnsi="Arial" w:cs="Arial"/>
        </w:rPr>
        <w:t>to</w:t>
      </w:r>
      <w:r>
        <w:rPr>
          <w:rFonts w:ascii="Arial" w:hAnsi="Arial" w:cs="Arial"/>
        </w:rPr>
        <w:t xml:space="preserve"> remain in the loop.</w:t>
      </w:r>
    </w:p>
    <w:p w14:paraId="6234017A" w14:textId="5830AFEF" w:rsidR="00ED2EC7" w:rsidRPr="00DE0CEC" w:rsidRDefault="00ED2EC7">
      <w:pPr>
        <w:numPr>
          <w:ilvl w:val="0"/>
          <w:numId w:val="1"/>
        </w:numPr>
        <w:rPr>
          <w:rFonts w:ascii="Arial" w:hAnsi="Arial" w:cs="Arial"/>
        </w:rPr>
      </w:pPr>
      <w:r w:rsidRPr="00DE0CEC">
        <w:rPr>
          <w:rFonts w:ascii="Arial" w:hAnsi="Arial" w:cs="Arial"/>
        </w:rPr>
        <w:t xml:space="preserve">Electronic communication (e-mail, voice mail, Internet, </w:t>
      </w:r>
      <w:r w:rsidR="008E0103" w:rsidRPr="00DE0CEC">
        <w:rPr>
          <w:rFonts w:ascii="Arial" w:hAnsi="Arial" w:cs="Arial"/>
        </w:rPr>
        <w:t>etc.</w:t>
      </w:r>
      <w:r w:rsidRPr="00DE0CEC">
        <w:rPr>
          <w:rFonts w:ascii="Arial" w:hAnsi="Arial" w:cs="Arial"/>
        </w:rPr>
        <w:t>) should not be used in any way that is disruptive, offensive to others, harmful to morale, fraudulent, harassing, embarrassing, indecent, profane, obscene, intimidating</w:t>
      </w:r>
      <w:r w:rsidR="0053689A">
        <w:rPr>
          <w:rFonts w:ascii="Arial" w:hAnsi="Arial" w:cs="Arial"/>
        </w:rPr>
        <w:t>,</w:t>
      </w:r>
      <w:r w:rsidRPr="00DE0CEC">
        <w:rPr>
          <w:rFonts w:ascii="Arial" w:hAnsi="Arial" w:cs="Arial"/>
        </w:rPr>
        <w:t xml:space="preserve"> or unlawful</w:t>
      </w:r>
      <w:r w:rsidR="00B84818">
        <w:rPr>
          <w:rFonts w:ascii="Arial" w:hAnsi="Arial" w:cs="Arial"/>
        </w:rPr>
        <w:t xml:space="preserve">. </w:t>
      </w:r>
      <w:r w:rsidRPr="00DE0CEC">
        <w:rPr>
          <w:rFonts w:ascii="Arial" w:hAnsi="Arial" w:cs="Arial"/>
        </w:rPr>
        <w:t xml:space="preserve">Specifically prohibited are sexually explicit materials, ethnic or racial slurs, or anything that may be construed as disparaging of others based on </w:t>
      </w:r>
      <w:r w:rsidR="007B3D86" w:rsidRPr="00DE0CEC">
        <w:rPr>
          <w:rFonts w:ascii="Arial" w:hAnsi="Arial" w:cs="Arial"/>
        </w:rPr>
        <w:t>race, color, religion, sex, age, national origin, citizenship, veteran status, marital status, genetic information, pregnancy, or any other basis prohibited by applicable state, federal or local laws</w:t>
      </w:r>
      <w:r w:rsidR="00B84818">
        <w:rPr>
          <w:rFonts w:ascii="Arial" w:hAnsi="Arial" w:cs="Arial"/>
        </w:rPr>
        <w:t xml:space="preserve">. </w:t>
      </w:r>
      <w:r w:rsidRPr="00DE0CEC">
        <w:rPr>
          <w:rFonts w:ascii="Arial" w:hAnsi="Arial" w:cs="Arial"/>
        </w:rPr>
        <w:t xml:space="preserve">This also applies to downloading, </w:t>
      </w:r>
      <w:proofErr w:type="gramStart"/>
      <w:r w:rsidRPr="00DE0CEC">
        <w:rPr>
          <w:rFonts w:ascii="Arial" w:hAnsi="Arial" w:cs="Arial"/>
        </w:rPr>
        <w:t>displaying</w:t>
      </w:r>
      <w:proofErr w:type="gramEnd"/>
      <w:r w:rsidRPr="00DE0CEC">
        <w:rPr>
          <w:rFonts w:ascii="Arial" w:hAnsi="Arial" w:cs="Arial"/>
        </w:rPr>
        <w:t xml:space="preserve"> or storing of such materials in </w:t>
      </w:r>
      <w:r w:rsidR="00A67C31">
        <w:rPr>
          <w:rFonts w:ascii="Arial" w:hAnsi="Arial" w:cs="Arial"/>
          <w:b/>
          <w:color w:val="008000"/>
        </w:rPr>
        <w:t>The Pangea Schools</w:t>
      </w:r>
      <w:r w:rsidRPr="00DE0CEC">
        <w:rPr>
          <w:rFonts w:ascii="Arial" w:hAnsi="Arial" w:cs="Arial"/>
        </w:rPr>
        <w:t>’s computers</w:t>
      </w:r>
      <w:r w:rsidR="00B84818">
        <w:rPr>
          <w:rFonts w:ascii="Arial" w:hAnsi="Arial" w:cs="Arial"/>
        </w:rPr>
        <w:t xml:space="preserve">. </w:t>
      </w:r>
    </w:p>
    <w:p w14:paraId="00298A41" w14:textId="04AA7F3B" w:rsidR="00ED2EC7" w:rsidRPr="00DE0CEC" w:rsidRDefault="00ED2EC7">
      <w:pPr>
        <w:numPr>
          <w:ilvl w:val="0"/>
          <w:numId w:val="1"/>
        </w:numPr>
        <w:rPr>
          <w:rFonts w:ascii="Arial" w:hAnsi="Arial" w:cs="Arial"/>
        </w:rPr>
      </w:pPr>
      <w:r w:rsidRPr="00DE0CEC">
        <w:rPr>
          <w:rFonts w:ascii="Arial" w:hAnsi="Arial" w:cs="Arial"/>
        </w:rPr>
        <w:lastRenderedPageBreak/>
        <w:t xml:space="preserve">The computer and telecommunication resources and services of </w:t>
      </w:r>
      <w:r w:rsidR="00A67C31">
        <w:rPr>
          <w:rFonts w:ascii="Arial" w:hAnsi="Arial" w:cs="Arial"/>
          <w:b/>
          <w:color w:val="008000"/>
        </w:rPr>
        <w:t>The Pangea Schools</w:t>
      </w:r>
      <w:r w:rsidRPr="00DE0CEC">
        <w:rPr>
          <w:rFonts w:ascii="Arial" w:hAnsi="Arial" w:cs="Arial"/>
        </w:rPr>
        <w:t xml:space="preserve"> may not be used for the transmission or storage of commercial or personal advertisements, solicitations, promotions, destructive programs (viruses and self-replicating code), religious, or political material</w:t>
      </w:r>
      <w:r w:rsidR="00B84818">
        <w:rPr>
          <w:rFonts w:ascii="Arial" w:hAnsi="Arial" w:cs="Arial"/>
        </w:rPr>
        <w:t xml:space="preserve">. </w:t>
      </w:r>
    </w:p>
    <w:p w14:paraId="54A9866D" w14:textId="71E2B580" w:rsidR="00ED2EC7" w:rsidRPr="00DE0CEC" w:rsidRDefault="00ED2EC7">
      <w:pPr>
        <w:numPr>
          <w:ilvl w:val="0"/>
          <w:numId w:val="1"/>
        </w:numPr>
        <w:rPr>
          <w:rFonts w:ascii="Arial" w:hAnsi="Arial" w:cs="Arial"/>
        </w:rPr>
      </w:pPr>
      <w:r w:rsidRPr="00DE0CEC">
        <w:rPr>
          <w:rFonts w:ascii="Arial" w:hAnsi="Arial" w:cs="Arial"/>
        </w:rPr>
        <w:t xml:space="preserve">While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Pr="00DE0CEC">
        <w:rPr>
          <w:rFonts w:ascii="Arial" w:hAnsi="Arial" w:cs="Arial"/>
        </w:rPr>
        <w:t xml:space="preserve"> understands that employees occasionally use their computer and the Internet for personal use, such use should be kept to a minimum and should not interfere with the performance and completion of their job responsibilities</w:t>
      </w:r>
      <w:r w:rsidR="00B84818">
        <w:rPr>
          <w:rFonts w:ascii="Arial" w:hAnsi="Arial" w:cs="Arial"/>
        </w:rPr>
        <w:t xml:space="preserve">. </w:t>
      </w:r>
    </w:p>
    <w:p w14:paraId="0696E0E4" w14:textId="77777777" w:rsidR="009D4708" w:rsidRPr="00DE0CEC" w:rsidRDefault="00ED2EC7">
      <w:pPr>
        <w:numPr>
          <w:ilvl w:val="0"/>
          <w:numId w:val="1"/>
        </w:numPr>
        <w:rPr>
          <w:rFonts w:ascii="Arial" w:hAnsi="Arial" w:cs="Arial"/>
        </w:rPr>
      </w:pPr>
      <w:r w:rsidRPr="00DE0CEC">
        <w:rPr>
          <w:rFonts w:ascii="Arial" w:hAnsi="Arial" w:cs="Arial"/>
        </w:rPr>
        <w:t>Employees are responsible for safeguarding their passwords for the system</w:t>
      </w:r>
      <w:r w:rsidR="00B84818">
        <w:rPr>
          <w:rFonts w:ascii="Arial" w:hAnsi="Arial" w:cs="Arial"/>
        </w:rPr>
        <w:t xml:space="preserve">. </w:t>
      </w:r>
      <w:r w:rsidRPr="00DE0CEC">
        <w:rPr>
          <w:rFonts w:ascii="Arial" w:hAnsi="Arial" w:cs="Arial"/>
        </w:rPr>
        <w:t>Individual passwords should not be printed, stored online, or given to others</w:t>
      </w:r>
      <w:r w:rsidR="00B84818">
        <w:rPr>
          <w:rFonts w:ascii="Arial" w:hAnsi="Arial" w:cs="Arial"/>
        </w:rPr>
        <w:t xml:space="preserve">. </w:t>
      </w:r>
      <w:r w:rsidRPr="00DE0CEC">
        <w:rPr>
          <w:rFonts w:ascii="Arial" w:hAnsi="Arial" w:cs="Arial"/>
        </w:rPr>
        <w:t xml:space="preserve">Employees are responsible for all transactions made using their passwords. </w:t>
      </w:r>
    </w:p>
    <w:p w14:paraId="653E2BCB" w14:textId="77777777" w:rsidR="0094712F" w:rsidRPr="00DE0CEC" w:rsidRDefault="00B06760" w:rsidP="0094712F">
      <w:pPr>
        <w:numPr>
          <w:ilvl w:val="0"/>
          <w:numId w:val="1"/>
        </w:numPr>
        <w:rPr>
          <w:rFonts w:ascii="Arial" w:hAnsi="Arial" w:cs="Arial"/>
        </w:rPr>
      </w:pPr>
      <w:r w:rsidRPr="00DE0CEC">
        <w:rPr>
          <w:rFonts w:ascii="Arial" w:hAnsi="Arial" w:cs="Arial"/>
        </w:rPr>
        <w:t>The</w:t>
      </w:r>
      <w:r w:rsidR="009D4708" w:rsidRPr="00DE0CEC">
        <w:rPr>
          <w:rFonts w:ascii="Arial" w:hAnsi="Arial" w:cs="Arial"/>
        </w:rPr>
        <w:t xml:space="preserve"> rules</w:t>
      </w:r>
      <w:r w:rsidR="00C36AAE" w:rsidRPr="00DE0CEC">
        <w:rPr>
          <w:rFonts w:ascii="Arial" w:hAnsi="Arial" w:cs="Arial"/>
        </w:rPr>
        <w:t xml:space="preserve"> in this Employee Handbook</w:t>
      </w:r>
      <w:r w:rsidRPr="00DE0CEC">
        <w:rPr>
          <w:rFonts w:ascii="Arial" w:hAnsi="Arial" w:cs="Arial"/>
        </w:rPr>
        <w:t xml:space="preserve"> on</w:t>
      </w:r>
      <w:r w:rsidR="00C36AAE" w:rsidRPr="00DE0CEC">
        <w:rPr>
          <w:rFonts w:ascii="Arial" w:hAnsi="Arial" w:cs="Arial"/>
        </w:rPr>
        <w:t xml:space="preserve"> confidentiality and</w:t>
      </w:r>
      <w:r w:rsidRPr="00DE0CEC">
        <w:rPr>
          <w:rFonts w:ascii="Arial" w:hAnsi="Arial" w:cs="Arial"/>
        </w:rPr>
        <w:t xml:space="preserve"> electronic communication</w:t>
      </w:r>
      <w:r w:rsidR="009D4708" w:rsidRPr="00DE0CEC">
        <w:rPr>
          <w:rFonts w:ascii="Arial" w:hAnsi="Arial" w:cs="Arial"/>
        </w:rPr>
        <w:t xml:space="preserve"> extend to social media to the extent it is used on our </w:t>
      </w:r>
      <w:r w:rsidR="00EB7C23" w:rsidRPr="00DE0CEC">
        <w:rPr>
          <w:rFonts w:ascii="Arial" w:hAnsi="Arial" w:cs="Arial"/>
        </w:rPr>
        <w:t>equipment</w:t>
      </w:r>
      <w:r w:rsidR="009D4708" w:rsidRPr="00DE0CEC">
        <w:rPr>
          <w:rFonts w:ascii="Arial" w:hAnsi="Arial" w:cs="Arial"/>
        </w:rPr>
        <w:t xml:space="preserve"> or with identification of us as your em</w:t>
      </w:r>
      <w:r w:rsidR="00D40FB8" w:rsidRPr="00DE0CEC">
        <w:rPr>
          <w:rFonts w:ascii="Arial" w:hAnsi="Arial" w:cs="Arial"/>
        </w:rPr>
        <w:t>ployer</w:t>
      </w:r>
      <w:r w:rsidR="00B84818">
        <w:rPr>
          <w:rFonts w:ascii="Arial" w:hAnsi="Arial" w:cs="Arial"/>
        </w:rPr>
        <w:t xml:space="preserve">. </w:t>
      </w:r>
      <w:r w:rsidR="00D40FB8" w:rsidRPr="00DE0CEC">
        <w:rPr>
          <w:rFonts w:ascii="Arial" w:hAnsi="Arial" w:cs="Arial"/>
        </w:rPr>
        <w:t>Please be mindful and careful when engaging in exchanges of social media with other employees,</w:t>
      </w:r>
      <w:r w:rsidR="00F3091C" w:rsidRPr="00DE0CEC">
        <w:rPr>
          <w:rFonts w:ascii="Arial" w:hAnsi="Arial" w:cs="Arial"/>
        </w:rPr>
        <w:t xml:space="preserve"> and our</w:t>
      </w:r>
      <w:r w:rsidR="00D40FB8" w:rsidRPr="00DE0CEC">
        <w:rPr>
          <w:rFonts w:ascii="Arial" w:hAnsi="Arial" w:cs="Arial"/>
        </w:rPr>
        <w:t xml:space="preserve"> </w:t>
      </w:r>
      <w:r w:rsidR="00F05FAF" w:rsidRPr="00DE0CEC">
        <w:rPr>
          <w:rFonts w:ascii="Arial" w:hAnsi="Arial" w:cs="Arial"/>
        </w:rPr>
        <w:t xml:space="preserve">families, </w:t>
      </w:r>
      <w:r w:rsidR="00D40FB8" w:rsidRPr="00DE0CEC">
        <w:rPr>
          <w:rFonts w:ascii="Arial" w:hAnsi="Arial" w:cs="Arial"/>
        </w:rPr>
        <w:t>vendors, sponsors, customers, and the like</w:t>
      </w:r>
      <w:r w:rsidR="00F3091C" w:rsidRPr="00DE0CEC">
        <w:rPr>
          <w:rFonts w:ascii="Arial" w:hAnsi="Arial" w:cs="Arial"/>
        </w:rPr>
        <w:t>,</w:t>
      </w:r>
      <w:r w:rsidR="00D40FB8" w:rsidRPr="00DE0CEC">
        <w:rPr>
          <w:rFonts w:ascii="Arial" w:hAnsi="Arial" w:cs="Arial"/>
        </w:rPr>
        <w:t xml:space="preserve"> so that you do not disclose</w:t>
      </w:r>
      <w:r w:rsidR="00F3091C" w:rsidRPr="00DE0CEC">
        <w:rPr>
          <w:rFonts w:ascii="Arial" w:hAnsi="Arial" w:cs="Arial"/>
        </w:rPr>
        <w:t xml:space="preserve"> our</w:t>
      </w:r>
      <w:r w:rsidR="00D40FB8" w:rsidRPr="00DE0CEC">
        <w:rPr>
          <w:rFonts w:ascii="Arial" w:hAnsi="Arial" w:cs="Arial"/>
        </w:rPr>
        <w:t xml:space="preserve"> confidential </w:t>
      </w:r>
      <w:r w:rsidR="00E56652" w:rsidRPr="00DE0CEC">
        <w:rPr>
          <w:rFonts w:ascii="Arial" w:hAnsi="Arial" w:cs="Arial"/>
        </w:rPr>
        <w:t>information</w:t>
      </w:r>
      <w:r w:rsidR="00D40FB8" w:rsidRPr="00DE0CEC">
        <w:rPr>
          <w:rFonts w:ascii="Arial" w:hAnsi="Arial" w:cs="Arial"/>
        </w:rPr>
        <w:t xml:space="preserve"> to outsiders or the </w:t>
      </w:r>
      <w:proofErr w:type="gramStart"/>
      <w:r w:rsidR="00D40FB8" w:rsidRPr="00DE0CEC">
        <w:rPr>
          <w:rFonts w:ascii="Arial" w:hAnsi="Arial" w:cs="Arial"/>
        </w:rPr>
        <w:t>general public</w:t>
      </w:r>
      <w:proofErr w:type="gramEnd"/>
      <w:r w:rsidR="00D40FB8" w:rsidRPr="00DE0CEC">
        <w:rPr>
          <w:rFonts w:ascii="Arial" w:hAnsi="Arial" w:cs="Arial"/>
        </w:rPr>
        <w:t xml:space="preserve">, and so that you </w:t>
      </w:r>
      <w:r w:rsidR="00E56652" w:rsidRPr="00DE0CEC">
        <w:rPr>
          <w:rFonts w:ascii="Arial" w:hAnsi="Arial" w:cs="Arial"/>
        </w:rPr>
        <w:t>represent</w:t>
      </w:r>
      <w:r w:rsidR="00D40FB8" w:rsidRPr="00DE0CEC">
        <w:rPr>
          <w:rFonts w:ascii="Arial" w:hAnsi="Arial" w:cs="Arial"/>
        </w:rPr>
        <w:t xml:space="preserve"> us in a positive light.</w:t>
      </w:r>
      <w:r w:rsidR="0094712F" w:rsidRPr="00DE0CEC">
        <w:rPr>
          <w:rFonts w:ascii="Arial" w:hAnsi="Arial" w:cs="Arial"/>
        </w:rPr>
        <w:t xml:space="preserve"> Even seemingly harmless posts on social media sites (including but not limited to Facebook, Twitter &amp; Instagram) can violate the privacy of children and families. </w:t>
      </w:r>
      <w:r w:rsidR="006D717E" w:rsidRPr="00DE0CEC">
        <w:rPr>
          <w:rFonts w:ascii="Arial" w:hAnsi="Arial" w:cs="Arial"/>
        </w:rPr>
        <w:t>Social media c</w:t>
      </w:r>
      <w:r w:rsidR="00F3091C" w:rsidRPr="00DE0CEC">
        <w:rPr>
          <w:rFonts w:ascii="Arial" w:hAnsi="Arial" w:cs="Arial"/>
        </w:rPr>
        <w:t xml:space="preserve">omments that are playful </w:t>
      </w:r>
      <w:r w:rsidR="006D717E" w:rsidRPr="00DE0CEC">
        <w:rPr>
          <w:rFonts w:ascii="Arial" w:hAnsi="Arial" w:cs="Arial"/>
        </w:rPr>
        <w:t xml:space="preserve">or teasing in a personal setting may be out of place when </w:t>
      </w:r>
      <w:r w:rsidR="00E56652" w:rsidRPr="00DE0CEC">
        <w:rPr>
          <w:rFonts w:ascii="Arial" w:hAnsi="Arial" w:cs="Arial"/>
        </w:rPr>
        <w:t>identified</w:t>
      </w:r>
      <w:r w:rsidR="006D717E" w:rsidRPr="00DE0CEC">
        <w:rPr>
          <w:rFonts w:ascii="Arial" w:hAnsi="Arial" w:cs="Arial"/>
        </w:rPr>
        <w:t xml:space="preserve"> with us</w:t>
      </w:r>
      <w:r w:rsidR="00B84818">
        <w:rPr>
          <w:rFonts w:ascii="Arial" w:hAnsi="Arial" w:cs="Arial"/>
        </w:rPr>
        <w:t xml:space="preserve">. </w:t>
      </w:r>
      <w:r w:rsidR="006D717E" w:rsidRPr="00DE0CEC">
        <w:rPr>
          <w:rFonts w:ascii="Arial" w:hAnsi="Arial" w:cs="Arial"/>
        </w:rPr>
        <w:t xml:space="preserve">If you </w:t>
      </w:r>
      <w:proofErr w:type="gramStart"/>
      <w:r w:rsidR="006D717E" w:rsidRPr="00DE0CEC">
        <w:rPr>
          <w:rFonts w:ascii="Arial" w:hAnsi="Arial" w:cs="Arial"/>
        </w:rPr>
        <w:t>identified</w:t>
      </w:r>
      <w:proofErr w:type="gramEnd"/>
      <w:r w:rsidR="006D717E" w:rsidRPr="00DE0CEC">
        <w:rPr>
          <w:rFonts w:ascii="Arial" w:hAnsi="Arial" w:cs="Arial"/>
        </w:rPr>
        <w:t xml:space="preserve"> yourself as an employee of ours in social media, you may be subject to the applicable portions of this Employee Handbook with respect to that conduct.</w:t>
      </w:r>
    </w:p>
    <w:p w14:paraId="1D2307F4" w14:textId="77777777" w:rsidR="0094712F" w:rsidRPr="00DE0CEC" w:rsidRDefault="0094712F" w:rsidP="002577C7">
      <w:pPr>
        <w:rPr>
          <w:rFonts w:ascii="Arial" w:hAnsi="Arial" w:cs="Arial"/>
        </w:rPr>
      </w:pPr>
    </w:p>
    <w:p w14:paraId="63F4E31F" w14:textId="00436B97" w:rsidR="00ED2EC7" w:rsidRPr="00DE0CEC" w:rsidRDefault="00ED2EC7">
      <w:pPr>
        <w:rPr>
          <w:rFonts w:ascii="Arial" w:hAnsi="Arial" w:cs="Arial"/>
        </w:rPr>
      </w:pPr>
    </w:p>
    <w:p w14:paraId="44BA010A" w14:textId="77777777" w:rsidR="00ED2EC7" w:rsidRPr="00F44CCB" w:rsidRDefault="00ED2EC7">
      <w:pPr>
        <w:pStyle w:val="Heading2"/>
        <w:rPr>
          <w:rFonts w:ascii="Arial" w:hAnsi="Arial" w:cs="Arial"/>
          <w:color w:val="467ABA"/>
        </w:rPr>
      </w:pPr>
      <w:bookmarkStart w:id="45" w:name="_Toc457980460"/>
      <w:r w:rsidRPr="00F44CCB">
        <w:rPr>
          <w:rFonts w:ascii="Arial" w:hAnsi="Arial" w:cs="Arial"/>
          <w:color w:val="467ABA"/>
        </w:rPr>
        <w:t>Outside Employment</w:t>
      </w:r>
      <w:bookmarkEnd w:id="45"/>
    </w:p>
    <w:p w14:paraId="2EC6C23D" w14:textId="17255AF9" w:rsidR="00ED2EC7" w:rsidRPr="00DE0CEC" w:rsidRDefault="00A67C31">
      <w:pPr>
        <w:rPr>
          <w:rFonts w:ascii="Arial" w:hAnsi="Arial" w:cs="Arial"/>
          <w:szCs w:val="20"/>
        </w:rPr>
      </w:pPr>
      <w:proofErr w:type="gramStart"/>
      <w:r>
        <w:rPr>
          <w:rFonts w:ascii="Arial" w:hAnsi="Arial" w:cs="Arial"/>
          <w:b/>
          <w:color w:val="008000"/>
        </w:rPr>
        <w:t>The Pangea</w:t>
      </w:r>
      <w:proofErr w:type="gramEnd"/>
      <w:r>
        <w:rPr>
          <w:rFonts w:ascii="Arial" w:hAnsi="Arial" w:cs="Arial"/>
          <w:b/>
          <w:color w:val="008000"/>
        </w:rPr>
        <w:t xml:space="preserve"> Schools</w:t>
      </w:r>
      <w:r w:rsidR="00ED2EC7" w:rsidRPr="00DE0CEC">
        <w:rPr>
          <w:rFonts w:ascii="Arial" w:hAnsi="Arial" w:cs="Arial"/>
        </w:rPr>
        <w:t xml:space="preserve"> expects that </w:t>
      </w:r>
      <w:proofErr w:type="gramStart"/>
      <w:r w:rsidR="00ED2EC7" w:rsidRPr="00DE0CEC">
        <w:rPr>
          <w:rFonts w:ascii="Arial" w:hAnsi="Arial" w:cs="Arial"/>
        </w:rPr>
        <w:t>all of</w:t>
      </w:r>
      <w:proofErr w:type="gramEnd"/>
      <w:r w:rsidR="00ED2EC7" w:rsidRPr="00DE0CEC">
        <w:rPr>
          <w:rFonts w:ascii="Arial" w:hAnsi="Arial" w:cs="Arial"/>
        </w:rPr>
        <w:t xml:space="preserve"> its employees will be professionally committed to their position and responsibilities</w:t>
      </w:r>
      <w:r w:rsidR="00B84818">
        <w:rPr>
          <w:rFonts w:ascii="Arial" w:hAnsi="Arial" w:cs="Arial"/>
        </w:rPr>
        <w:t xml:space="preserve">. </w:t>
      </w:r>
      <w:r>
        <w:rPr>
          <w:rFonts w:ascii="Arial" w:hAnsi="Arial" w:cs="Arial"/>
          <w:b/>
          <w:color w:val="008000"/>
        </w:rPr>
        <w:t>The Pangea Schools</w:t>
      </w:r>
      <w:r w:rsidR="00ED2EC7" w:rsidRPr="00DE0CEC">
        <w:rPr>
          <w:rFonts w:ascii="Arial" w:hAnsi="Arial" w:cs="Arial"/>
        </w:rPr>
        <w:t xml:space="preserve"> also supports employees who wish to engage in outside employment or community related activities, </w:t>
      </w:r>
      <w:proofErr w:type="gramStart"/>
      <w:r w:rsidR="00ED2EC7" w:rsidRPr="00DE0CEC">
        <w:rPr>
          <w:rFonts w:ascii="Arial" w:hAnsi="Arial" w:cs="Arial"/>
        </w:rPr>
        <w:t>as long as</w:t>
      </w:r>
      <w:proofErr w:type="gramEnd"/>
      <w:r w:rsidR="00ED2EC7" w:rsidRPr="00DE0CEC">
        <w:rPr>
          <w:rFonts w:ascii="Arial" w:hAnsi="Arial" w:cs="Arial"/>
        </w:rPr>
        <w:t xml:space="preserve"> such efforts </w:t>
      </w:r>
      <w:r w:rsidR="00ED2EC7" w:rsidRPr="00DE0CEC">
        <w:rPr>
          <w:rFonts w:ascii="Arial" w:hAnsi="Arial" w:cs="Arial"/>
          <w:szCs w:val="20"/>
        </w:rPr>
        <w:t xml:space="preserve">do not </w:t>
      </w:r>
      <w:r w:rsidR="00ED2EC7" w:rsidRPr="00DE0CEC">
        <w:rPr>
          <w:rFonts w:ascii="Arial" w:hAnsi="Arial" w:cs="Arial"/>
        </w:rPr>
        <w:t>create a conflict of interest</w:t>
      </w:r>
      <w:r w:rsidR="00ED2EC7" w:rsidRPr="00DE0CEC">
        <w:rPr>
          <w:rFonts w:ascii="Arial" w:hAnsi="Arial" w:cs="Arial"/>
          <w:szCs w:val="20"/>
        </w:rPr>
        <w:t xml:space="preserve"> or interfere with the regular and punctual fulfillment of your work with </w:t>
      </w:r>
      <w:r>
        <w:rPr>
          <w:rFonts w:ascii="Arial" w:hAnsi="Arial" w:cs="Arial"/>
          <w:b/>
          <w:color w:val="008000"/>
          <w:szCs w:val="20"/>
        </w:rPr>
        <w:t>The Pangea Schools</w:t>
      </w:r>
      <w:r w:rsidR="00B84818">
        <w:rPr>
          <w:rFonts w:ascii="Arial" w:hAnsi="Arial" w:cs="Arial"/>
          <w:szCs w:val="20"/>
        </w:rPr>
        <w:t xml:space="preserve">. </w:t>
      </w:r>
    </w:p>
    <w:p w14:paraId="1A165D54" w14:textId="77777777" w:rsidR="00ED2EC7" w:rsidRPr="00DE0CEC" w:rsidRDefault="00ED2EC7">
      <w:pPr>
        <w:rPr>
          <w:rFonts w:ascii="Arial" w:hAnsi="Arial" w:cs="Arial"/>
        </w:rPr>
      </w:pPr>
    </w:p>
    <w:p w14:paraId="670717B6" w14:textId="77777777" w:rsidR="00ED2EC7" w:rsidRPr="00DE0CEC" w:rsidRDefault="00ED2EC7">
      <w:pPr>
        <w:rPr>
          <w:rFonts w:ascii="Arial" w:hAnsi="Arial" w:cs="Arial"/>
          <w:szCs w:val="20"/>
        </w:rPr>
      </w:pPr>
      <w:r w:rsidRPr="00DE0CEC">
        <w:rPr>
          <w:rFonts w:ascii="Arial" w:hAnsi="Arial" w:cs="Arial"/>
          <w:szCs w:val="20"/>
        </w:rPr>
        <w:t>Employees who have questions regarding possible conflicts of interest should seek advice from their supervisor</w:t>
      </w:r>
      <w:r w:rsidR="00B84818">
        <w:rPr>
          <w:rFonts w:ascii="Arial" w:hAnsi="Arial" w:cs="Arial"/>
          <w:szCs w:val="20"/>
        </w:rPr>
        <w:t xml:space="preserve">. </w:t>
      </w:r>
    </w:p>
    <w:p w14:paraId="162583CD" w14:textId="77777777" w:rsidR="00ED2EC7" w:rsidRPr="00DE0CEC" w:rsidRDefault="00ED2EC7">
      <w:pPr>
        <w:rPr>
          <w:rFonts w:ascii="Arial" w:hAnsi="Arial" w:cs="Arial"/>
          <w:szCs w:val="20"/>
        </w:rPr>
      </w:pPr>
    </w:p>
    <w:p w14:paraId="383E0B6B" w14:textId="77777777" w:rsidR="00ED2EC7" w:rsidRPr="00DE0CEC" w:rsidRDefault="00ED2EC7">
      <w:pPr>
        <w:rPr>
          <w:rFonts w:ascii="Arial" w:hAnsi="Arial" w:cs="Arial"/>
          <w:szCs w:val="20"/>
        </w:rPr>
      </w:pPr>
    </w:p>
    <w:p w14:paraId="3F48C756" w14:textId="77777777" w:rsidR="00ED2EC7" w:rsidRPr="00F44CCB" w:rsidRDefault="00ED2EC7">
      <w:pPr>
        <w:pStyle w:val="Heading2"/>
        <w:rPr>
          <w:rFonts w:ascii="Arial" w:hAnsi="Arial" w:cs="Arial"/>
          <w:color w:val="467ABA"/>
        </w:rPr>
      </w:pPr>
      <w:bookmarkStart w:id="46" w:name="_Toc457980461"/>
      <w:r w:rsidRPr="00F44CCB">
        <w:rPr>
          <w:rFonts w:ascii="Arial" w:hAnsi="Arial" w:cs="Arial"/>
          <w:color w:val="467ABA"/>
        </w:rPr>
        <w:t>Personal Appearance</w:t>
      </w:r>
      <w:bookmarkEnd w:id="46"/>
    </w:p>
    <w:p w14:paraId="6614024F" w14:textId="3569CD2C" w:rsidR="00ED2EC7" w:rsidRPr="00DE0CEC" w:rsidRDefault="00ED2EC7">
      <w:pPr>
        <w:rPr>
          <w:rFonts w:ascii="Arial" w:hAnsi="Arial" w:cs="Arial"/>
        </w:rPr>
      </w:pPr>
      <w:r w:rsidRPr="00DE0CEC">
        <w:rPr>
          <w:rFonts w:ascii="Arial" w:hAnsi="Arial" w:cs="Arial"/>
        </w:rPr>
        <w:t xml:space="preserve">Employees have a direct impact on the image of </w:t>
      </w:r>
      <w:r w:rsidR="00A67C31">
        <w:rPr>
          <w:rFonts w:ascii="Arial" w:hAnsi="Arial" w:cs="Arial"/>
          <w:b/>
          <w:color w:val="008000"/>
        </w:rPr>
        <w:t>The Pangea Schools</w:t>
      </w:r>
      <w:r w:rsidRPr="00DE0CEC">
        <w:rPr>
          <w:rFonts w:ascii="Arial" w:hAnsi="Arial" w:cs="Arial"/>
        </w:rPr>
        <w:t xml:space="preserve"> and should appear neat, clean, and dressed appropriately for the work being performed</w:t>
      </w:r>
      <w:r w:rsidR="00B84818">
        <w:rPr>
          <w:rFonts w:ascii="Arial" w:hAnsi="Arial" w:cs="Arial"/>
        </w:rPr>
        <w:t xml:space="preserve">. </w:t>
      </w:r>
      <w:r w:rsidR="00620A43">
        <w:rPr>
          <w:rFonts w:ascii="Arial" w:hAnsi="Arial" w:cs="Arial"/>
        </w:rPr>
        <w:t xml:space="preserve">All staff will be </w:t>
      </w:r>
      <w:r w:rsidR="00F61A6B">
        <w:rPr>
          <w:rFonts w:ascii="Arial" w:hAnsi="Arial" w:cs="Arial"/>
        </w:rPr>
        <w:t>provided with</w:t>
      </w:r>
      <w:r w:rsidR="00620A43">
        <w:rPr>
          <w:rFonts w:ascii="Arial" w:hAnsi="Arial" w:cs="Arial"/>
        </w:rPr>
        <w:t xml:space="preserve"> a</w:t>
      </w:r>
      <w:r w:rsidRPr="00DE0CEC">
        <w:rPr>
          <w:rFonts w:ascii="Arial" w:hAnsi="Arial" w:cs="Arial"/>
        </w:rPr>
        <w:t xml:space="preserve"> uniform</w:t>
      </w:r>
      <w:r w:rsidR="00620A43">
        <w:rPr>
          <w:rFonts w:ascii="Arial" w:hAnsi="Arial" w:cs="Arial"/>
        </w:rPr>
        <w:t xml:space="preserve"> </w:t>
      </w:r>
      <w:r w:rsidR="00F61A6B">
        <w:rPr>
          <w:rFonts w:ascii="Arial" w:hAnsi="Arial" w:cs="Arial"/>
        </w:rPr>
        <w:t>polo shirt</w:t>
      </w:r>
      <w:r w:rsidR="00620A43">
        <w:rPr>
          <w:rFonts w:ascii="Arial" w:hAnsi="Arial" w:cs="Arial"/>
        </w:rPr>
        <w:t xml:space="preserve"> and</w:t>
      </w:r>
      <w:r w:rsidRPr="00DE0CEC">
        <w:rPr>
          <w:rFonts w:ascii="Arial" w:hAnsi="Arial" w:cs="Arial"/>
        </w:rPr>
        <w:t xml:space="preserve"> are required</w:t>
      </w:r>
      <w:r w:rsidR="00620A43">
        <w:rPr>
          <w:rFonts w:ascii="Arial" w:hAnsi="Arial" w:cs="Arial"/>
        </w:rPr>
        <w:t xml:space="preserve"> to wear it with pride</w:t>
      </w:r>
      <w:r w:rsidR="00B84818">
        <w:rPr>
          <w:rFonts w:ascii="Arial" w:hAnsi="Arial" w:cs="Arial"/>
        </w:rPr>
        <w:t xml:space="preserve">. </w:t>
      </w:r>
      <w:r w:rsidR="00B6707D">
        <w:rPr>
          <w:rFonts w:ascii="Arial" w:hAnsi="Arial" w:cs="Arial"/>
        </w:rPr>
        <w:t>Covered</w:t>
      </w:r>
      <w:r w:rsidR="00D83722">
        <w:rPr>
          <w:rFonts w:ascii="Arial" w:hAnsi="Arial" w:cs="Arial"/>
        </w:rPr>
        <w:t xml:space="preserve"> toe shoes must always be worn. </w:t>
      </w:r>
      <w:r w:rsidR="00F61A6B">
        <w:rPr>
          <w:rFonts w:ascii="Arial" w:hAnsi="Arial" w:cs="Arial"/>
        </w:rPr>
        <w:t xml:space="preserve">You may wear khakis, jeans or black pants that are not ripped. </w:t>
      </w:r>
      <w:r w:rsidRPr="00DE0CEC">
        <w:rPr>
          <w:rFonts w:ascii="Arial" w:hAnsi="Arial" w:cs="Arial"/>
        </w:rPr>
        <w:t xml:space="preserve">Please </w:t>
      </w:r>
      <w:r w:rsidR="00F61A6B">
        <w:rPr>
          <w:rFonts w:ascii="Arial" w:hAnsi="Arial" w:cs="Arial"/>
        </w:rPr>
        <w:t>adhere to professional</w:t>
      </w:r>
      <w:r w:rsidRPr="00DE0CEC">
        <w:rPr>
          <w:rFonts w:ascii="Arial" w:hAnsi="Arial" w:cs="Arial"/>
        </w:rPr>
        <w:t xml:space="preserve"> workplace attire expectations and </w:t>
      </w:r>
      <w:r w:rsidR="00F61A6B">
        <w:rPr>
          <w:rFonts w:ascii="Arial" w:hAnsi="Arial" w:cs="Arial"/>
        </w:rPr>
        <w:t xml:space="preserve">dress comfortably to be able to </w:t>
      </w:r>
      <w:r w:rsidR="00116A89">
        <w:rPr>
          <w:rFonts w:ascii="Arial" w:hAnsi="Arial" w:cs="Arial"/>
        </w:rPr>
        <w:t xml:space="preserve">sit on the floor and </w:t>
      </w:r>
      <w:r w:rsidR="00F61A6B">
        <w:rPr>
          <w:rFonts w:ascii="Arial" w:hAnsi="Arial" w:cs="Arial"/>
        </w:rPr>
        <w:t>work with children</w:t>
      </w:r>
      <w:r w:rsidR="00B84818">
        <w:rPr>
          <w:rFonts w:ascii="Arial" w:hAnsi="Arial" w:cs="Arial"/>
        </w:rPr>
        <w:t>.</w:t>
      </w:r>
      <w:r w:rsidR="009A31FB">
        <w:rPr>
          <w:rFonts w:ascii="Arial" w:hAnsi="Arial" w:cs="Arial"/>
        </w:rPr>
        <w:t xml:space="preserve"> Nails must be kept short and well</w:t>
      </w:r>
      <w:r w:rsidR="00116A89">
        <w:rPr>
          <w:rFonts w:ascii="Arial" w:hAnsi="Arial" w:cs="Arial"/>
        </w:rPr>
        <w:t>-</w:t>
      </w:r>
      <w:r w:rsidR="009A31FB">
        <w:rPr>
          <w:rFonts w:ascii="Arial" w:hAnsi="Arial" w:cs="Arial"/>
        </w:rPr>
        <w:t xml:space="preserve">groomed to enable </w:t>
      </w:r>
      <w:r w:rsidR="00116A89">
        <w:rPr>
          <w:rFonts w:ascii="Arial" w:hAnsi="Arial" w:cs="Arial"/>
        </w:rPr>
        <w:t xml:space="preserve">caring for children and </w:t>
      </w:r>
      <w:r w:rsidR="009A31FB">
        <w:rPr>
          <w:rFonts w:ascii="Arial" w:hAnsi="Arial" w:cs="Arial"/>
        </w:rPr>
        <w:t>diaper chang</w:t>
      </w:r>
      <w:r w:rsidR="00116A89">
        <w:rPr>
          <w:rFonts w:ascii="Arial" w:hAnsi="Arial" w:cs="Arial"/>
        </w:rPr>
        <w:t>ing</w:t>
      </w:r>
      <w:r w:rsidR="009A31FB">
        <w:rPr>
          <w:rFonts w:ascii="Arial" w:hAnsi="Arial" w:cs="Arial"/>
        </w:rPr>
        <w:t xml:space="preserve">. Jewelry must be kept to a minimum. Facial piercings must be removed. </w:t>
      </w:r>
      <w:r w:rsidR="00D83722">
        <w:rPr>
          <w:rFonts w:ascii="Arial" w:hAnsi="Arial" w:cs="Arial"/>
        </w:rPr>
        <w:t>Bathing daily and a neat and well-</w:t>
      </w:r>
      <w:r w:rsidR="00D83722">
        <w:rPr>
          <w:rFonts w:ascii="Arial" w:hAnsi="Arial" w:cs="Arial"/>
        </w:rPr>
        <w:lastRenderedPageBreak/>
        <w:t>groomed appearance is expected.</w:t>
      </w:r>
      <w:r w:rsidR="00B84818">
        <w:rPr>
          <w:rFonts w:ascii="Arial" w:hAnsi="Arial" w:cs="Arial"/>
        </w:rPr>
        <w:t xml:space="preserve"> </w:t>
      </w:r>
      <w:r w:rsidR="00D83722">
        <w:rPr>
          <w:rFonts w:ascii="Arial" w:hAnsi="Arial" w:cs="Arial"/>
        </w:rPr>
        <w:t xml:space="preserve">Issues with body odor will not be tolerated and may result in a </w:t>
      </w:r>
      <w:r w:rsidR="004A2E75">
        <w:rPr>
          <w:rFonts w:ascii="Arial" w:hAnsi="Arial" w:cs="Arial"/>
        </w:rPr>
        <w:t>meeting</w:t>
      </w:r>
      <w:r w:rsidR="00D83722">
        <w:rPr>
          <w:rFonts w:ascii="Arial" w:hAnsi="Arial" w:cs="Arial"/>
        </w:rPr>
        <w:t xml:space="preserve"> with your supervisor.</w:t>
      </w:r>
    </w:p>
    <w:p w14:paraId="28A98943" w14:textId="77777777" w:rsidR="00ED2EC7" w:rsidRPr="00DE0CEC" w:rsidRDefault="00ED2EC7">
      <w:pPr>
        <w:rPr>
          <w:rFonts w:ascii="Arial" w:hAnsi="Arial" w:cs="Arial"/>
        </w:rPr>
      </w:pPr>
    </w:p>
    <w:p w14:paraId="0B038CC9" w14:textId="77777777" w:rsidR="00ED2EC7" w:rsidRPr="00DE0CEC" w:rsidRDefault="00ED2EC7">
      <w:pPr>
        <w:rPr>
          <w:rFonts w:ascii="Arial" w:hAnsi="Arial" w:cs="Arial"/>
        </w:rPr>
      </w:pPr>
    </w:p>
    <w:p w14:paraId="223CAC66" w14:textId="77777777" w:rsidR="00ED2EC7" w:rsidRPr="00F44CCB" w:rsidRDefault="00ED2EC7">
      <w:pPr>
        <w:pStyle w:val="Heading2"/>
        <w:rPr>
          <w:rFonts w:ascii="Arial" w:hAnsi="Arial" w:cs="Arial"/>
          <w:color w:val="467ABA"/>
        </w:rPr>
      </w:pPr>
      <w:bookmarkStart w:id="47" w:name="_Toc457980462"/>
      <w:r w:rsidRPr="00F44CCB">
        <w:rPr>
          <w:rFonts w:ascii="Arial" w:hAnsi="Arial" w:cs="Arial"/>
          <w:color w:val="467ABA"/>
        </w:rPr>
        <w:t>Personal Relationships</w:t>
      </w:r>
      <w:bookmarkEnd w:id="47"/>
    </w:p>
    <w:p w14:paraId="0CAE936F" w14:textId="702C0935" w:rsidR="00ED2EC7" w:rsidRPr="00DE0CEC" w:rsidRDefault="00ED2EC7">
      <w:pPr>
        <w:rPr>
          <w:rFonts w:ascii="Arial" w:hAnsi="Arial" w:cs="Arial"/>
        </w:rPr>
      </w:pPr>
      <w:r w:rsidRPr="00DE0CEC">
        <w:rPr>
          <w:rFonts w:ascii="Arial" w:hAnsi="Arial" w:cs="Arial"/>
        </w:rPr>
        <w:t xml:space="preserve">While </w:t>
      </w:r>
      <w:r w:rsidR="00A67C31">
        <w:rPr>
          <w:rFonts w:ascii="Arial" w:hAnsi="Arial" w:cs="Arial"/>
          <w:b/>
          <w:color w:val="008000"/>
        </w:rPr>
        <w:t>The Pangea Schools</w:t>
      </w:r>
      <w:r w:rsidRPr="00DE0CEC">
        <w:rPr>
          <w:rFonts w:ascii="Arial" w:hAnsi="Arial" w:cs="Arial"/>
        </w:rPr>
        <w:t xml:space="preserve"> has no prohibition against hiring relatives of other employees, close family members such as parents, children, spouses, siblings, significant others, or in-laws will not be hired into, or transferred from, positions where they directly or indirectly supervise or are supervised by another close family member or significant other</w:t>
      </w:r>
      <w:r w:rsidR="00B84818">
        <w:rPr>
          <w:rFonts w:ascii="Arial" w:hAnsi="Arial" w:cs="Arial"/>
        </w:rPr>
        <w:t xml:space="preserve">. </w:t>
      </w:r>
      <w:r w:rsidR="00A67C31">
        <w:rPr>
          <w:rFonts w:ascii="Arial" w:hAnsi="Arial" w:cs="Arial"/>
          <w:b/>
          <w:color w:val="008000"/>
        </w:rPr>
        <w:t>The Pangea Schools</w:t>
      </w:r>
      <w:r w:rsidRPr="00DE0CEC">
        <w:rPr>
          <w:rFonts w:ascii="Arial" w:hAnsi="Arial" w:cs="Arial"/>
          <w:b/>
        </w:rPr>
        <w:t xml:space="preserve"> </w:t>
      </w:r>
      <w:r w:rsidRPr="00DE0CEC">
        <w:rPr>
          <w:rFonts w:ascii="Arial" w:hAnsi="Arial" w:cs="Arial"/>
        </w:rPr>
        <w:t>reserves the right to determine in all cases if a close relationship exists to prohibit a supervisory relationship</w:t>
      </w:r>
      <w:r w:rsidR="00B84818">
        <w:rPr>
          <w:rFonts w:ascii="Arial" w:hAnsi="Arial" w:cs="Arial"/>
        </w:rPr>
        <w:t xml:space="preserve">. </w:t>
      </w:r>
    </w:p>
    <w:p w14:paraId="205ABCA7" w14:textId="77777777" w:rsidR="00ED2EC7" w:rsidRPr="00DE0CEC" w:rsidRDefault="00ED2EC7">
      <w:pPr>
        <w:rPr>
          <w:rFonts w:ascii="Arial" w:hAnsi="Arial" w:cs="Arial"/>
        </w:rPr>
      </w:pPr>
    </w:p>
    <w:p w14:paraId="54041667" w14:textId="77777777" w:rsidR="00ED2EC7" w:rsidRPr="00DE0CEC" w:rsidRDefault="00ED2EC7">
      <w:pPr>
        <w:rPr>
          <w:rFonts w:ascii="Arial" w:hAnsi="Arial" w:cs="Arial"/>
        </w:rPr>
      </w:pPr>
    </w:p>
    <w:p w14:paraId="3BDC4F0D" w14:textId="77777777" w:rsidR="00ED2EC7" w:rsidRPr="00F44CCB" w:rsidRDefault="00ED2EC7">
      <w:pPr>
        <w:pStyle w:val="Heading2"/>
        <w:rPr>
          <w:rFonts w:ascii="Arial" w:hAnsi="Arial" w:cs="Arial"/>
          <w:color w:val="467ABA"/>
          <w:sz w:val="24"/>
        </w:rPr>
      </w:pPr>
      <w:bookmarkStart w:id="48" w:name="_Toc457980463"/>
      <w:r w:rsidRPr="00F44CCB">
        <w:rPr>
          <w:rFonts w:ascii="Arial" w:hAnsi="Arial" w:cs="Arial"/>
          <w:color w:val="467ABA"/>
        </w:rPr>
        <w:t>Phone Usage</w:t>
      </w:r>
      <w:r w:rsidR="00C54B85">
        <w:rPr>
          <w:rFonts w:ascii="Arial" w:hAnsi="Arial" w:cs="Arial"/>
          <w:color w:val="467ABA"/>
        </w:rPr>
        <w:t>/ Cell Phone Policy</w:t>
      </w:r>
      <w:bookmarkEnd w:id="48"/>
      <w:r w:rsidRPr="00F44CCB">
        <w:rPr>
          <w:rFonts w:ascii="Arial" w:hAnsi="Arial" w:cs="Arial"/>
          <w:color w:val="467ABA"/>
          <w:sz w:val="24"/>
        </w:rPr>
        <w:t xml:space="preserve"> </w:t>
      </w:r>
    </w:p>
    <w:p w14:paraId="373D3E53" w14:textId="77777777" w:rsidR="00ED2EC7" w:rsidRDefault="00ED2EC7">
      <w:pPr>
        <w:rPr>
          <w:rFonts w:ascii="Arial" w:hAnsi="Arial" w:cs="Arial"/>
        </w:rPr>
      </w:pPr>
    </w:p>
    <w:p w14:paraId="438CC4FA" w14:textId="77777777" w:rsidR="00C54B85" w:rsidRPr="00C54B85" w:rsidRDefault="00C54B85" w:rsidP="00C54B85">
      <w:pPr>
        <w:rPr>
          <w:rFonts w:ascii="Arial" w:hAnsi="Arial" w:cs="Arial"/>
        </w:rPr>
      </w:pPr>
      <w:proofErr w:type="gramStart"/>
      <w:r w:rsidRPr="00C54B85">
        <w:rPr>
          <w:rFonts w:ascii="Arial" w:hAnsi="Arial" w:cs="Arial"/>
        </w:rPr>
        <w:t>In order to</w:t>
      </w:r>
      <w:proofErr w:type="gramEnd"/>
      <w:r w:rsidRPr="00C54B85">
        <w:rPr>
          <w:rFonts w:ascii="Arial" w:hAnsi="Arial" w:cs="Arial"/>
        </w:rPr>
        <w:t xml:space="preserve"> maintain a safe and professional workplace, cell phone use for personal phone calls, answering personal email, texting, taking photographs or surfing the web is not permitted. However, there may be times when either a cell phone or walkie-talkie will be required for safety when off-site during walks or trips outside of the premises. These instances will be evaluated on a case-by-case basis. </w:t>
      </w:r>
    </w:p>
    <w:p w14:paraId="0A6D87F6" w14:textId="77777777" w:rsidR="00C54B85" w:rsidRPr="00C54B85" w:rsidRDefault="00C54B85" w:rsidP="00C54B85">
      <w:pPr>
        <w:rPr>
          <w:rFonts w:ascii="Arial" w:hAnsi="Arial" w:cs="Arial"/>
        </w:rPr>
      </w:pPr>
    </w:p>
    <w:p w14:paraId="27059361" w14:textId="77777777" w:rsidR="00E535AB" w:rsidRPr="00DE0CEC" w:rsidRDefault="00E535AB">
      <w:pPr>
        <w:rPr>
          <w:rFonts w:ascii="Arial" w:hAnsi="Arial" w:cs="Arial"/>
        </w:rPr>
      </w:pPr>
    </w:p>
    <w:p w14:paraId="1BF3ADC2" w14:textId="77777777" w:rsidR="00ED2EC7" w:rsidRPr="00F44CCB" w:rsidRDefault="00ED2EC7">
      <w:pPr>
        <w:pStyle w:val="Heading2"/>
        <w:rPr>
          <w:rFonts w:ascii="Arial" w:hAnsi="Arial" w:cs="Arial"/>
          <w:color w:val="467ABA"/>
        </w:rPr>
      </w:pPr>
      <w:bookmarkStart w:id="49" w:name="_Toc457980464"/>
      <w:r w:rsidRPr="00F44CCB">
        <w:rPr>
          <w:rFonts w:ascii="Arial" w:hAnsi="Arial" w:cs="Arial"/>
          <w:color w:val="467ABA"/>
        </w:rPr>
        <w:t>Political Activity</w:t>
      </w:r>
      <w:bookmarkEnd w:id="49"/>
    </w:p>
    <w:p w14:paraId="6E5DA3D2" w14:textId="5978BB18" w:rsidR="00ED2EC7" w:rsidRPr="00DE0CEC" w:rsidRDefault="00ED2EC7">
      <w:pPr>
        <w:rPr>
          <w:rFonts w:ascii="Arial" w:hAnsi="Arial" w:cs="Arial"/>
        </w:rPr>
      </w:pPr>
      <w:r w:rsidRPr="00DE0CEC">
        <w:rPr>
          <w:rFonts w:ascii="Arial" w:hAnsi="Arial" w:cs="Arial"/>
        </w:rPr>
        <w:t>You can particip</w:t>
      </w:r>
      <w:r w:rsidR="00F632B7" w:rsidRPr="00DE0CEC">
        <w:rPr>
          <w:rFonts w:ascii="Arial" w:hAnsi="Arial" w:cs="Arial"/>
        </w:rPr>
        <w:t>ate</w:t>
      </w:r>
      <w:r w:rsidRPr="00DE0CEC">
        <w:rPr>
          <w:rFonts w:ascii="Arial" w:hAnsi="Arial" w:cs="Arial"/>
        </w:rPr>
        <w:t xml:space="preserve"> in political activities </w:t>
      </w:r>
      <w:proofErr w:type="gramStart"/>
      <w:r w:rsidRPr="00DE0CEC">
        <w:rPr>
          <w:rFonts w:ascii="Arial" w:hAnsi="Arial" w:cs="Arial"/>
        </w:rPr>
        <w:t>as long as</w:t>
      </w:r>
      <w:proofErr w:type="gramEnd"/>
      <w:r w:rsidRPr="00DE0CEC">
        <w:rPr>
          <w:rFonts w:ascii="Arial" w:hAnsi="Arial" w:cs="Arial"/>
        </w:rPr>
        <w:t xml:space="preserve"> it does not conflict with your work performance</w:t>
      </w:r>
      <w:r w:rsidR="00B06760" w:rsidRPr="00DE0CEC">
        <w:rPr>
          <w:rFonts w:ascii="Arial" w:hAnsi="Arial" w:cs="Arial"/>
        </w:rPr>
        <w:t xml:space="preserve">, or federal or state </w:t>
      </w:r>
      <w:r w:rsidR="00F632B7" w:rsidRPr="00DE0CEC">
        <w:rPr>
          <w:rFonts w:ascii="Arial" w:hAnsi="Arial" w:cs="Arial"/>
        </w:rPr>
        <w:t>law</w:t>
      </w:r>
      <w:r w:rsidRPr="00DE0CEC">
        <w:rPr>
          <w:rFonts w:ascii="Arial" w:hAnsi="Arial" w:cs="Arial"/>
        </w:rPr>
        <w:t xml:space="preserve"> and you make it clear in your interactions that you are acting as a private citizen, not representing </w:t>
      </w:r>
      <w:r w:rsidR="00A67C31">
        <w:rPr>
          <w:rFonts w:ascii="Arial" w:hAnsi="Arial" w:cs="Arial"/>
          <w:b/>
          <w:color w:val="008000"/>
        </w:rPr>
        <w:t>The Pangea Schools</w:t>
      </w:r>
      <w:r w:rsidR="00B84818">
        <w:rPr>
          <w:rFonts w:ascii="Arial" w:hAnsi="Arial" w:cs="Arial"/>
        </w:rPr>
        <w:t xml:space="preserve">. </w:t>
      </w:r>
    </w:p>
    <w:p w14:paraId="19629FE9" w14:textId="77777777" w:rsidR="00ED2EC7" w:rsidRPr="00DE0CEC" w:rsidRDefault="00ED2EC7">
      <w:pPr>
        <w:rPr>
          <w:rFonts w:ascii="Arial" w:hAnsi="Arial" w:cs="Arial"/>
        </w:rPr>
      </w:pPr>
    </w:p>
    <w:p w14:paraId="779D616B" w14:textId="77777777" w:rsidR="00ED2EC7" w:rsidRPr="00DE0CEC" w:rsidRDefault="00ED2EC7">
      <w:pPr>
        <w:rPr>
          <w:rFonts w:ascii="Arial" w:hAnsi="Arial" w:cs="Arial"/>
        </w:rPr>
      </w:pPr>
    </w:p>
    <w:p w14:paraId="6BAF336A" w14:textId="77777777" w:rsidR="00ED2EC7" w:rsidRPr="00F44CCB" w:rsidRDefault="00ED2EC7">
      <w:pPr>
        <w:pStyle w:val="Heading2"/>
        <w:rPr>
          <w:rFonts w:ascii="Arial" w:hAnsi="Arial" w:cs="Arial"/>
          <w:color w:val="467ABA"/>
        </w:rPr>
      </w:pPr>
      <w:bookmarkStart w:id="50" w:name="_Toc457980465"/>
      <w:r w:rsidRPr="00F44CCB">
        <w:rPr>
          <w:rFonts w:ascii="Arial" w:hAnsi="Arial" w:cs="Arial"/>
          <w:color w:val="467ABA"/>
        </w:rPr>
        <w:t>Smoking Policy</w:t>
      </w:r>
      <w:bookmarkEnd w:id="50"/>
    </w:p>
    <w:p w14:paraId="3B5458ED" w14:textId="4AF23951" w:rsidR="00ED2EC7" w:rsidRPr="00DE0CEC" w:rsidRDefault="00ED2EC7">
      <w:pPr>
        <w:rPr>
          <w:rFonts w:ascii="Arial" w:hAnsi="Arial" w:cs="Arial"/>
          <w:szCs w:val="19"/>
          <w:lang w:val="en"/>
        </w:rPr>
      </w:pPr>
      <w:r w:rsidRPr="00DE0CEC">
        <w:rPr>
          <w:rFonts w:ascii="Arial" w:hAnsi="Arial" w:cs="Arial"/>
        </w:rPr>
        <w:t xml:space="preserve">As required by law, all facilities and vehicles owned, </w:t>
      </w:r>
      <w:proofErr w:type="gramStart"/>
      <w:r w:rsidRPr="00DE0CEC">
        <w:rPr>
          <w:rFonts w:ascii="Arial" w:hAnsi="Arial" w:cs="Arial"/>
        </w:rPr>
        <w:t>operated</w:t>
      </w:r>
      <w:proofErr w:type="gramEnd"/>
      <w:r w:rsidRPr="00DE0CEC">
        <w:rPr>
          <w:rFonts w:ascii="Arial" w:hAnsi="Arial" w:cs="Arial"/>
        </w:rPr>
        <w:t xml:space="preserve"> or leased by </w:t>
      </w:r>
      <w:r w:rsidR="00A67C31">
        <w:rPr>
          <w:rFonts w:ascii="Arial" w:hAnsi="Arial" w:cs="Arial"/>
          <w:b/>
          <w:color w:val="008000"/>
        </w:rPr>
        <w:t>The Pangea Schools</w:t>
      </w:r>
      <w:r w:rsidRPr="00DE0CEC">
        <w:rPr>
          <w:rFonts w:ascii="Arial" w:hAnsi="Arial" w:cs="Arial"/>
        </w:rPr>
        <w:t xml:space="preserve"> are smoke-free</w:t>
      </w:r>
      <w:r w:rsidR="00B84818">
        <w:rPr>
          <w:rFonts w:ascii="Arial" w:hAnsi="Arial" w:cs="Arial"/>
        </w:rPr>
        <w:t xml:space="preserve">. </w:t>
      </w:r>
      <w:r w:rsidRPr="00DE0CEC">
        <w:rPr>
          <w:rFonts w:ascii="Arial" w:hAnsi="Arial" w:cs="Arial"/>
          <w:szCs w:val="19"/>
          <w:lang w:val="en"/>
        </w:rPr>
        <w:t>Smoking shall be permitted:</w:t>
      </w:r>
    </w:p>
    <w:p w14:paraId="2DE459D6" w14:textId="77777777" w:rsidR="00ED2EC7" w:rsidRPr="00DE0CEC" w:rsidRDefault="00ED2EC7">
      <w:pPr>
        <w:numPr>
          <w:ilvl w:val="0"/>
          <w:numId w:val="13"/>
        </w:numPr>
        <w:rPr>
          <w:rFonts w:ascii="Arial" w:hAnsi="Arial" w:cs="Arial"/>
          <w:b/>
          <w:bCs/>
          <w:szCs w:val="20"/>
        </w:rPr>
      </w:pPr>
      <w:r w:rsidRPr="00DE0CEC">
        <w:rPr>
          <w:rFonts w:ascii="Arial" w:hAnsi="Arial" w:cs="Arial"/>
          <w:szCs w:val="18"/>
          <w:lang w:val="en"/>
        </w:rPr>
        <w:t>25 or more feet from a building entrance or exit and providing it is away from windows and air intakes</w:t>
      </w:r>
      <w:r w:rsidR="00B84818">
        <w:rPr>
          <w:rFonts w:ascii="Arial" w:hAnsi="Arial" w:cs="Arial"/>
          <w:szCs w:val="18"/>
          <w:lang w:val="en"/>
        </w:rPr>
        <w:t xml:space="preserve">. </w:t>
      </w:r>
    </w:p>
    <w:p w14:paraId="2C572323" w14:textId="77777777" w:rsidR="00ED2EC7" w:rsidRPr="00DE0CEC" w:rsidRDefault="00ED2EC7">
      <w:pPr>
        <w:numPr>
          <w:ilvl w:val="0"/>
          <w:numId w:val="13"/>
        </w:numPr>
        <w:rPr>
          <w:rFonts w:ascii="Arial" w:hAnsi="Arial" w:cs="Arial"/>
          <w:b/>
          <w:bCs/>
          <w:szCs w:val="20"/>
        </w:rPr>
      </w:pPr>
      <w:r w:rsidRPr="00DE0CEC">
        <w:rPr>
          <w:rFonts w:ascii="Arial" w:hAnsi="Arial" w:cs="Arial"/>
          <w:szCs w:val="18"/>
          <w:lang w:val="en"/>
        </w:rPr>
        <w:t>In personal vehicles</w:t>
      </w:r>
      <w:r w:rsidR="00B84818">
        <w:rPr>
          <w:rFonts w:ascii="Arial" w:hAnsi="Arial" w:cs="Arial"/>
          <w:szCs w:val="18"/>
          <w:lang w:val="en"/>
        </w:rPr>
        <w:t>.</w:t>
      </w:r>
    </w:p>
    <w:p w14:paraId="25EBB8A1" w14:textId="77777777" w:rsidR="00ED2EC7" w:rsidRPr="00DE0CEC" w:rsidRDefault="00ED2EC7">
      <w:pPr>
        <w:rPr>
          <w:rFonts w:ascii="Arial" w:hAnsi="Arial" w:cs="Arial"/>
        </w:rPr>
      </w:pPr>
    </w:p>
    <w:p w14:paraId="5F16B3D4" w14:textId="5A0B62BF" w:rsidR="00ED2EC7" w:rsidRPr="00DE0CEC" w:rsidRDefault="00ED2EC7">
      <w:pPr>
        <w:rPr>
          <w:rFonts w:ascii="Arial" w:hAnsi="Arial" w:cs="Arial"/>
        </w:rPr>
      </w:pPr>
      <w:r w:rsidRPr="00DE0CEC">
        <w:rPr>
          <w:rFonts w:ascii="Arial" w:hAnsi="Arial" w:cs="Arial"/>
          <w:szCs w:val="19"/>
          <w:lang w:val="en"/>
        </w:rPr>
        <w:t xml:space="preserve">No additional breaks beyond those allowed under </w:t>
      </w:r>
      <w:r w:rsidR="00A67C31">
        <w:rPr>
          <w:rFonts w:ascii="Arial" w:hAnsi="Arial" w:cs="Arial"/>
          <w:b/>
          <w:color w:val="008000"/>
          <w:szCs w:val="19"/>
          <w:lang w:val="en"/>
        </w:rPr>
        <w:t>The Pangea Schools</w:t>
      </w:r>
      <w:r w:rsidRPr="00DE0CEC">
        <w:rPr>
          <w:rFonts w:ascii="Arial" w:hAnsi="Arial" w:cs="Arial"/>
          <w:szCs w:val="19"/>
          <w:lang w:val="en"/>
        </w:rPr>
        <w:t>’s break policy may be taken for the purpose of using tobacco or similar products</w:t>
      </w:r>
      <w:r w:rsidR="00B84818">
        <w:rPr>
          <w:rFonts w:ascii="Arial" w:hAnsi="Arial" w:cs="Arial"/>
          <w:szCs w:val="19"/>
          <w:lang w:val="en"/>
        </w:rPr>
        <w:t xml:space="preserve">. </w:t>
      </w:r>
      <w:r w:rsidRPr="00DE0CEC">
        <w:rPr>
          <w:rFonts w:ascii="Arial" w:hAnsi="Arial" w:cs="Arial"/>
          <w:szCs w:val="20"/>
        </w:rPr>
        <w:t xml:space="preserve">Violation of this policy is subject to disciplinary </w:t>
      </w:r>
      <w:r w:rsidRPr="00DE0CEC">
        <w:rPr>
          <w:rFonts w:ascii="Arial" w:hAnsi="Arial" w:cs="Arial"/>
        </w:rPr>
        <w:t>action</w:t>
      </w:r>
      <w:r w:rsidR="00B84818">
        <w:rPr>
          <w:rFonts w:ascii="Arial" w:hAnsi="Arial" w:cs="Arial"/>
        </w:rPr>
        <w:t xml:space="preserve">. </w:t>
      </w:r>
    </w:p>
    <w:p w14:paraId="04FDC6D4" w14:textId="77777777" w:rsidR="00ED2EC7" w:rsidRPr="00DE0CEC" w:rsidRDefault="00ED2EC7">
      <w:pPr>
        <w:rPr>
          <w:rFonts w:ascii="Arial" w:hAnsi="Arial" w:cs="Arial"/>
        </w:rPr>
      </w:pPr>
    </w:p>
    <w:p w14:paraId="16C15B54" w14:textId="77777777" w:rsidR="00ED2EC7" w:rsidRPr="00DE0CEC" w:rsidRDefault="00ED2EC7">
      <w:pPr>
        <w:rPr>
          <w:rFonts w:ascii="Arial" w:hAnsi="Arial" w:cs="Arial"/>
        </w:rPr>
        <w:sectPr w:rsidR="00ED2EC7" w:rsidRPr="00DE0CEC">
          <w:pgSz w:w="12240" w:h="15840" w:code="1"/>
          <w:pgMar w:top="1440" w:right="1440" w:bottom="1440" w:left="1440" w:header="720" w:footer="720" w:gutter="0"/>
          <w:cols w:space="720"/>
          <w:titlePg/>
          <w:docGrid w:linePitch="360"/>
        </w:sectPr>
      </w:pPr>
    </w:p>
    <w:p w14:paraId="12D974B8" w14:textId="77777777" w:rsidR="00ED2EC7" w:rsidRPr="00F44CCB" w:rsidRDefault="00ED2EC7">
      <w:pPr>
        <w:pStyle w:val="Heading1"/>
        <w:rPr>
          <w:rFonts w:ascii="Arial" w:hAnsi="Arial" w:cs="Arial"/>
          <w:color w:val="467ABA"/>
        </w:rPr>
      </w:pPr>
      <w:bookmarkStart w:id="51" w:name="_Toc457980466"/>
      <w:r w:rsidRPr="00F44CCB">
        <w:rPr>
          <w:rFonts w:ascii="Arial" w:hAnsi="Arial" w:cs="Arial"/>
          <w:color w:val="467ABA"/>
        </w:rPr>
        <w:lastRenderedPageBreak/>
        <w:t>ACKNOWLEDGEMENT AND RELEASE FORM</w:t>
      </w:r>
      <w:r w:rsidR="006C3651" w:rsidRPr="00F44CCB">
        <w:rPr>
          <w:rFonts w:ascii="Arial" w:hAnsi="Arial" w:cs="Arial"/>
          <w:color w:val="467ABA"/>
        </w:rPr>
        <w:t xml:space="preserve"> - Employee Copy</w:t>
      </w:r>
      <w:bookmarkEnd w:id="51"/>
    </w:p>
    <w:p w14:paraId="3B5F6A18" w14:textId="77777777" w:rsidR="00ED2EC7" w:rsidRPr="00DE0CEC" w:rsidRDefault="00ED2EC7">
      <w:pPr>
        <w:pBdr>
          <w:top w:val="single" w:sz="4" w:space="1" w:color="auto"/>
          <w:left w:val="single" w:sz="4" w:space="4" w:color="auto"/>
          <w:bottom w:val="single" w:sz="4" w:space="1" w:color="auto"/>
          <w:right w:val="single" w:sz="4" w:space="4" w:color="auto"/>
        </w:pBdr>
        <w:shd w:val="clear" w:color="auto" w:fill="E0E0E0"/>
        <w:rPr>
          <w:rFonts w:ascii="Arial" w:hAnsi="Arial" w:cs="Arial"/>
          <w:shd w:val="clear" w:color="auto" w:fill="E0E0E0"/>
        </w:rPr>
      </w:pPr>
      <w:r w:rsidRPr="00DE0CEC">
        <w:rPr>
          <w:rFonts w:ascii="Arial" w:hAnsi="Arial" w:cs="Arial"/>
          <w:shd w:val="clear" w:color="auto" w:fill="E0E0E0"/>
        </w:rPr>
        <w:t>(Employee’s Copy—to Remain in Handbook)</w:t>
      </w:r>
    </w:p>
    <w:p w14:paraId="5675FDD9" w14:textId="77777777" w:rsidR="00ED2EC7" w:rsidRPr="00DE0CEC" w:rsidRDefault="00ED2EC7">
      <w:pPr>
        <w:rPr>
          <w:rFonts w:ascii="Arial" w:hAnsi="Arial" w:cs="Arial"/>
        </w:rPr>
      </w:pPr>
    </w:p>
    <w:p w14:paraId="07985397" w14:textId="0590CE26" w:rsidR="00ED2EC7" w:rsidRPr="00DE0CEC" w:rsidRDefault="00ED2EC7">
      <w:pPr>
        <w:rPr>
          <w:rFonts w:ascii="Arial" w:hAnsi="Arial" w:cs="Arial"/>
        </w:rPr>
      </w:pPr>
      <w:r w:rsidRPr="00DE0CEC">
        <w:rPr>
          <w:rFonts w:ascii="Arial" w:hAnsi="Arial" w:cs="Arial"/>
        </w:rPr>
        <w:t xml:space="preserve">I understand that I am an at-will employee, and I therefore understand that my employment may be terminated at any time, with or without prior notice, and with or without cause or reason by </w:t>
      </w:r>
      <w:r w:rsidR="00A67C31">
        <w:rPr>
          <w:rFonts w:ascii="Arial" w:hAnsi="Arial" w:cs="Arial"/>
          <w:b/>
          <w:color w:val="008000"/>
        </w:rPr>
        <w:t>The Pangea Schools</w:t>
      </w:r>
      <w:r w:rsidR="00B84818">
        <w:rPr>
          <w:rFonts w:ascii="Arial" w:hAnsi="Arial" w:cs="Arial"/>
        </w:rPr>
        <w:t xml:space="preserve">. </w:t>
      </w:r>
      <w:r w:rsidRPr="00DE0CEC">
        <w:rPr>
          <w:rFonts w:ascii="Arial" w:hAnsi="Arial" w:cs="Arial"/>
        </w:rPr>
        <w:t>Likewise, I understand that I am free to resign at any time, for any reason</w:t>
      </w:r>
      <w:r w:rsidR="00B84818">
        <w:rPr>
          <w:rFonts w:ascii="Arial" w:hAnsi="Arial" w:cs="Arial"/>
        </w:rPr>
        <w:t xml:space="preserve">. </w:t>
      </w:r>
      <w:r w:rsidRPr="00DE0CEC">
        <w:rPr>
          <w:rFonts w:ascii="Arial" w:hAnsi="Arial" w:cs="Arial"/>
        </w:rPr>
        <w:t xml:space="preserve">No employee, agent, or representative of </w:t>
      </w:r>
      <w:r w:rsidR="00A67C31">
        <w:rPr>
          <w:rFonts w:ascii="Arial" w:hAnsi="Arial" w:cs="Arial"/>
          <w:b/>
          <w:color w:val="008000"/>
        </w:rPr>
        <w:t>The Pangea Schools</w:t>
      </w:r>
      <w:r w:rsidRPr="00DE0CEC">
        <w:rPr>
          <w:rFonts w:ascii="Arial" w:hAnsi="Arial" w:cs="Arial"/>
        </w:rPr>
        <w:t xml:space="preserve"> other than its executive officers has authority to enter into any agreement guaranteeing employment for any specified </w:t>
      </w:r>
      <w:proofErr w:type="gramStart"/>
      <w:r w:rsidRPr="00DE0CEC">
        <w:rPr>
          <w:rFonts w:ascii="Arial" w:hAnsi="Arial" w:cs="Arial"/>
        </w:rPr>
        <w:t>period of time</w:t>
      </w:r>
      <w:proofErr w:type="gramEnd"/>
      <w:r w:rsidRPr="00DE0CEC">
        <w:rPr>
          <w:rFonts w:ascii="Arial" w:hAnsi="Arial" w:cs="Arial"/>
        </w:rPr>
        <w:t>, or to make any representations, promises or agreements contrary to the foregoing</w:t>
      </w:r>
      <w:r w:rsidR="00B84818">
        <w:rPr>
          <w:rFonts w:ascii="Arial" w:hAnsi="Arial" w:cs="Arial"/>
        </w:rPr>
        <w:t xml:space="preserve">. </w:t>
      </w:r>
      <w:r w:rsidRPr="00DE0CEC">
        <w:rPr>
          <w:rFonts w:ascii="Arial" w:hAnsi="Arial" w:cs="Arial"/>
        </w:rPr>
        <w:t xml:space="preserve">I further understand that any such agreement authorized by executive officers shall not be enforceable unless it is in writing and signed by both an executive officer and </w:t>
      </w:r>
      <w:proofErr w:type="gramStart"/>
      <w:r w:rsidRPr="00DE0CEC">
        <w:rPr>
          <w:rFonts w:ascii="Arial" w:hAnsi="Arial" w:cs="Arial"/>
        </w:rPr>
        <w:t>myself</w:t>
      </w:r>
      <w:proofErr w:type="gramEnd"/>
      <w:r w:rsidR="00B84818">
        <w:rPr>
          <w:rFonts w:ascii="Arial" w:hAnsi="Arial" w:cs="Arial"/>
        </w:rPr>
        <w:t xml:space="preserve">. </w:t>
      </w:r>
    </w:p>
    <w:p w14:paraId="79CB6E97" w14:textId="77777777" w:rsidR="00ED2EC7" w:rsidRPr="00DE0CEC" w:rsidRDefault="00ED2EC7">
      <w:pPr>
        <w:rPr>
          <w:rFonts w:ascii="Arial" w:hAnsi="Arial" w:cs="Arial"/>
        </w:rPr>
      </w:pPr>
    </w:p>
    <w:p w14:paraId="0C5E938A" w14:textId="2D7B9EC9" w:rsidR="00B06760" w:rsidRPr="00DE0CEC" w:rsidRDefault="00ED2EC7">
      <w:pPr>
        <w:rPr>
          <w:rFonts w:ascii="Arial" w:hAnsi="Arial" w:cs="Arial"/>
        </w:rPr>
      </w:pPr>
      <w:r w:rsidRPr="00DE0CEC">
        <w:rPr>
          <w:rFonts w:ascii="Arial" w:hAnsi="Arial" w:cs="Arial"/>
        </w:rPr>
        <w:t>No employee handbook can anticipate every circumstance or question about policies</w:t>
      </w:r>
      <w:r w:rsidR="00B84818">
        <w:rPr>
          <w:rFonts w:ascii="Arial" w:hAnsi="Arial" w:cs="Arial"/>
        </w:rPr>
        <w:t xml:space="preserve">. </w:t>
      </w:r>
      <w:r w:rsidRPr="00DE0CEC">
        <w:rPr>
          <w:rFonts w:ascii="Arial" w:hAnsi="Arial" w:cs="Arial"/>
        </w:rPr>
        <w:t xml:space="preserve">As </w:t>
      </w:r>
      <w:r w:rsidR="00A67C31">
        <w:rPr>
          <w:rFonts w:ascii="Arial" w:hAnsi="Arial" w:cs="Arial"/>
          <w:b/>
          <w:color w:val="008000"/>
        </w:rPr>
        <w:t>The Pangea Schools</w:t>
      </w:r>
      <w:r w:rsidRPr="00DE0CEC">
        <w:rPr>
          <w:rFonts w:ascii="Arial" w:hAnsi="Arial" w:cs="Arial"/>
        </w:rPr>
        <w:t xml:space="preserve"> changes, the need may arise to change policies described in this handbook</w:t>
      </w:r>
      <w:r w:rsidR="00B84818">
        <w:rPr>
          <w:rFonts w:ascii="Arial" w:hAnsi="Arial" w:cs="Arial"/>
        </w:rPr>
        <w:t xml:space="preserve">. </w:t>
      </w:r>
      <w:r w:rsidR="00A67C31">
        <w:rPr>
          <w:rFonts w:ascii="Arial" w:hAnsi="Arial" w:cs="Arial"/>
          <w:b/>
          <w:color w:val="008000"/>
        </w:rPr>
        <w:t>The Pangea Schools</w:t>
      </w:r>
      <w:r w:rsidRPr="00DE0CEC">
        <w:rPr>
          <w:rFonts w:ascii="Arial" w:hAnsi="Arial" w:cs="Arial"/>
        </w:rPr>
        <w:t xml:space="preserve"> reserves the right to revise, supplement, or rescind any policies or portions of the handbook from time to time as it deems appropriate in its sole and absolute discretion</w:t>
      </w:r>
      <w:r w:rsidR="00B84818">
        <w:rPr>
          <w:rFonts w:ascii="Arial" w:hAnsi="Arial" w:cs="Arial"/>
        </w:rPr>
        <w:t xml:space="preserve">. </w:t>
      </w:r>
      <w:r w:rsidRPr="00DE0CEC">
        <w:rPr>
          <w:rFonts w:ascii="Arial" w:hAnsi="Arial" w:cs="Arial"/>
        </w:rPr>
        <w:t xml:space="preserve">As soon as practical, </w:t>
      </w:r>
      <w:proofErr w:type="gramStart"/>
      <w:r w:rsidR="00A67C31">
        <w:rPr>
          <w:rFonts w:ascii="Arial" w:hAnsi="Arial" w:cs="Arial"/>
          <w:b/>
          <w:color w:val="008000"/>
        </w:rPr>
        <w:t>The Pangea</w:t>
      </w:r>
      <w:proofErr w:type="gramEnd"/>
      <w:r w:rsidR="00A67C31">
        <w:rPr>
          <w:rFonts w:ascii="Arial" w:hAnsi="Arial" w:cs="Arial"/>
          <w:b/>
          <w:color w:val="008000"/>
        </w:rPr>
        <w:t xml:space="preserve"> Schools</w:t>
      </w:r>
      <w:r w:rsidRPr="00DE0CEC">
        <w:rPr>
          <w:rFonts w:ascii="Arial" w:hAnsi="Arial" w:cs="Arial"/>
        </w:rPr>
        <w:t xml:space="preserve"> will notify all team members of such changes</w:t>
      </w:r>
      <w:r w:rsidR="00617002" w:rsidRPr="00DE0CEC">
        <w:rPr>
          <w:rFonts w:ascii="Arial" w:hAnsi="Arial" w:cs="Arial"/>
        </w:rPr>
        <w:t xml:space="preserve">, and they will be applicable even if I have not signed a new </w:t>
      </w:r>
      <w:r w:rsidR="00EB7C23" w:rsidRPr="00DE0CEC">
        <w:rPr>
          <w:rFonts w:ascii="Arial" w:hAnsi="Arial" w:cs="Arial"/>
        </w:rPr>
        <w:t>Acknowledgment</w:t>
      </w:r>
      <w:r w:rsidR="00617002" w:rsidRPr="00DE0CEC">
        <w:rPr>
          <w:rFonts w:ascii="Arial" w:hAnsi="Arial" w:cs="Arial"/>
        </w:rPr>
        <w:t xml:space="preserve"> and Release Form for them</w:t>
      </w:r>
      <w:r w:rsidR="00B84818">
        <w:rPr>
          <w:rFonts w:ascii="Arial" w:hAnsi="Arial" w:cs="Arial"/>
        </w:rPr>
        <w:t xml:space="preserve">. </w:t>
      </w:r>
      <w:r w:rsidRPr="00DE0CEC">
        <w:rPr>
          <w:rFonts w:ascii="Arial" w:hAnsi="Arial" w:cs="Arial"/>
        </w:rPr>
        <w:t xml:space="preserve">This Handbook supersedes any previous Employee Handbook. </w:t>
      </w:r>
    </w:p>
    <w:p w14:paraId="234ED234" w14:textId="77777777" w:rsidR="00B06760" w:rsidRPr="00DE0CEC" w:rsidRDefault="00B06760">
      <w:pPr>
        <w:rPr>
          <w:rFonts w:ascii="Arial" w:hAnsi="Arial" w:cs="Arial"/>
        </w:rPr>
      </w:pPr>
    </w:p>
    <w:p w14:paraId="21E2C9CB" w14:textId="77777777" w:rsidR="00ED2EC7" w:rsidRPr="00DE0CEC" w:rsidRDefault="00B06760">
      <w:pPr>
        <w:rPr>
          <w:rFonts w:ascii="Arial" w:hAnsi="Arial" w:cs="Arial"/>
        </w:rPr>
      </w:pPr>
      <w:r w:rsidRPr="00DE0CEC">
        <w:rPr>
          <w:rFonts w:ascii="Arial" w:hAnsi="Arial" w:cs="Arial"/>
        </w:rPr>
        <w:t xml:space="preserve">I understand and </w:t>
      </w:r>
      <w:r w:rsidR="00EB7C23" w:rsidRPr="00DE0CEC">
        <w:rPr>
          <w:rFonts w:ascii="Arial" w:hAnsi="Arial" w:cs="Arial"/>
        </w:rPr>
        <w:t>acknowledge</w:t>
      </w:r>
      <w:r w:rsidRPr="00DE0CEC">
        <w:rPr>
          <w:rFonts w:ascii="Arial" w:hAnsi="Arial" w:cs="Arial"/>
        </w:rPr>
        <w:t xml:space="preserve"> that violation of the Employee Handbook or any other workplace rule</w:t>
      </w:r>
      <w:r w:rsidR="0040053F" w:rsidRPr="00DE0CEC">
        <w:rPr>
          <w:rFonts w:ascii="Arial" w:hAnsi="Arial" w:cs="Arial"/>
        </w:rPr>
        <w:t xml:space="preserve"> may result in</w:t>
      </w:r>
      <w:r w:rsidR="00E56652" w:rsidRPr="00DE0CEC">
        <w:rPr>
          <w:rFonts w:ascii="Arial" w:hAnsi="Arial" w:cs="Arial"/>
        </w:rPr>
        <w:t xml:space="preserve"> immediate</w:t>
      </w:r>
      <w:r w:rsidR="0040053F" w:rsidRPr="00DE0CEC">
        <w:rPr>
          <w:rFonts w:ascii="Arial" w:hAnsi="Arial" w:cs="Arial"/>
        </w:rPr>
        <w:t xml:space="preserve"> </w:t>
      </w:r>
      <w:r w:rsidR="00EB7C23" w:rsidRPr="00DE0CEC">
        <w:rPr>
          <w:rFonts w:ascii="Arial" w:hAnsi="Arial" w:cs="Arial"/>
        </w:rPr>
        <w:t>disciplinary</w:t>
      </w:r>
      <w:r w:rsidR="0040053F" w:rsidRPr="00DE0CEC">
        <w:rPr>
          <w:rFonts w:ascii="Arial" w:hAnsi="Arial" w:cs="Arial"/>
        </w:rPr>
        <w:t xml:space="preserve"> action </w:t>
      </w:r>
      <w:r w:rsidR="00EB7C23" w:rsidRPr="00DE0CEC">
        <w:rPr>
          <w:rFonts w:ascii="Arial" w:hAnsi="Arial" w:cs="Arial"/>
        </w:rPr>
        <w:t>against</w:t>
      </w:r>
      <w:r w:rsidR="0040053F" w:rsidRPr="00DE0CEC">
        <w:rPr>
          <w:rFonts w:ascii="Arial" w:hAnsi="Arial" w:cs="Arial"/>
        </w:rPr>
        <w:t xml:space="preserve"> me, up to and including termination </w:t>
      </w:r>
      <w:r w:rsidR="00EB7C23" w:rsidRPr="00DE0CEC">
        <w:rPr>
          <w:rFonts w:ascii="Arial" w:hAnsi="Arial" w:cs="Arial"/>
        </w:rPr>
        <w:t>of</w:t>
      </w:r>
      <w:r w:rsidR="0040053F" w:rsidRPr="00DE0CEC">
        <w:rPr>
          <w:rFonts w:ascii="Arial" w:hAnsi="Arial" w:cs="Arial"/>
        </w:rPr>
        <w:t xml:space="preserve"> employment.</w:t>
      </w:r>
      <w:r w:rsidR="00ED2EC7" w:rsidRPr="00DE0CEC">
        <w:rPr>
          <w:rFonts w:ascii="Arial" w:hAnsi="Arial" w:cs="Arial"/>
        </w:rPr>
        <w:t xml:space="preserve"> </w:t>
      </w:r>
    </w:p>
    <w:p w14:paraId="14642D5E" w14:textId="77777777" w:rsidR="00ED2EC7" w:rsidRPr="00DE0CEC" w:rsidRDefault="00ED2EC7">
      <w:pPr>
        <w:rPr>
          <w:rFonts w:ascii="Arial" w:hAnsi="Arial" w:cs="Arial"/>
        </w:rPr>
      </w:pPr>
    </w:p>
    <w:p w14:paraId="622D2099" w14:textId="77777777" w:rsidR="00ED2EC7" w:rsidRPr="00DE0CEC" w:rsidRDefault="004F58FF">
      <w:pPr>
        <w:jc w:val="both"/>
        <w:rPr>
          <w:rFonts w:ascii="Arial" w:hAnsi="Arial" w:cs="Arial"/>
        </w:rPr>
      </w:pPr>
      <w:r w:rsidRPr="00DE0CEC">
        <w:rPr>
          <w:rFonts w:ascii="Arial" w:hAnsi="Arial" w:cs="Arial"/>
        </w:rPr>
        <w:t>My</w:t>
      </w:r>
      <w:r w:rsidR="00ED2EC7" w:rsidRPr="00DE0CEC">
        <w:rPr>
          <w:rFonts w:ascii="Arial" w:hAnsi="Arial" w:cs="Arial"/>
        </w:rPr>
        <w:t xml:space="preserve"> signature below indicates that </w:t>
      </w:r>
      <w:r w:rsidRPr="00DE0CEC">
        <w:rPr>
          <w:rFonts w:ascii="Arial" w:hAnsi="Arial" w:cs="Arial"/>
        </w:rPr>
        <w:t xml:space="preserve">I </w:t>
      </w:r>
      <w:r w:rsidR="00ED2EC7" w:rsidRPr="00DE0CEC">
        <w:rPr>
          <w:rFonts w:ascii="Arial" w:hAnsi="Arial" w:cs="Arial"/>
        </w:rPr>
        <w:t>have read and understood this statement and have received a copy of the Employee Handbook</w:t>
      </w:r>
      <w:r w:rsidR="00B84818">
        <w:rPr>
          <w:rFonts w:ascii="Arial" w:hAnsi="Arial" w:cs="Arial"/>
        </w:rPr>
        <w:t xml:space="preserve">. </w:t>
      </w:r>
      <w:r w:rsidRPr="00DE0CEC">
        <w:rPr>
          <w:rFonts w:ascii="Arial" w:hAnsi="Arial" w:cs="Arial"/>
        </w:rPr>
        <w:t xml:space="preserve">My </w:t>
      </w:r>
      <w:r w:rsidR="00ED2EC7" w:rsidRPr="00DE0CEC">
        <w:rPr>
          <w:rFonts w:ascii="Arial" w:hAnsi="Arial" w:cs="Arial"/>
        </w:rPr>
        <w:t xml:space="preserve">signature further acknowledges and agrees that </w:t>
      </w:r>
      <w:r w:rsidRPr="00DE0CEC">
        <w:rPr>
          <w:rFonts w:ascii="Arial" w:hAnsi="Arial" w:cs="Arial"/>
        </w:rPr>
        <w:t>I</w:t>
      </w:r>
      <w:r w:rsidR="00ED2EC7" w:rsidRPr="00DE0CEC">
        <w:rPr>
          <w:rFonts w:ascii="Arial" w:hAnsi="Arial" w:cs="Arial"/>
        </w:rPr>
        <w:t xml:space="preserve"> will read and familiarize </w:t>
      </w:r>
      <w:r w:rsidRPr="00DE0CEC">
        <w:rPr>
          <w:rFonts w:ascii="Arial" w:hAnsi="Arial" w:cs="Arial"/>
        </w:rPr>
        <w:t>myself</w:t>
      </w:r>
      <w:r w:rsidR="00ED2EC7" w:rsidRPr="00DE0CEC">
        <w:rPr>
          <w:rFonts w:ascii="Arial" w:hAnsi="Arial" w:cs="Arial"/>
        </w:rPr>
        <w:t xml:space="preserve"> with its contents and follow the policies and rules indicated</w:t>
      </w:r>
      <w:r w:rsidR="00B84818">
        <w:rPr>
          <w:rFonts w:ascii="Arial" w:hAnsi="Arial" w:cs="Arial"/>
        </w:rPr>
        <w:t xml:space="preserve">. </w:t>
      </w:r>
    </w:p>
    <w:p w14:paraId="78488949" w14:textId="77777777" w:rsidR="00ED2EC7" w:rsidRPr="00DE0CEC" w:rsidRDefault="00ED2EC7">
      <w:pPr>
        <w:rPr>
          <w:rFonts w:ascii="Arial" w:hAnsi="Arial" w:cs="Arial"/>
        </w:rPr>
      </w:pPr>
    </w:p>
    <w:p w14:paraId="11C7B174" w14:textId="77777777" w:rsidR="00ED2EC7" w:rsidRPr="00DE0CEC" w:rsidRDefault="00ED2EC7">
      <w:pPr>
        <w:rPr>
          <w:rFonts w:ascii="Arial" w:hAnsi="Arial" w:cs="Arial"/>
        </w:rPr>
      </w:pPr>
    </w:p>
    <w:p w14:paraId="34EF7367" w14:textId="77777777" w:rsidR="00ED2EC7" w:rsidRPr="00DE0CEC" w:rsidRDefault="00ED2EC7">
      <w:pPr>
        <w:rPr>
          <w:rFonts w:ascii="Arial" w:hAnsi="Arial" w:cs="Arial"/>
        </w:rPr>
      </w:pPr>
    </w:p>
    <w:tbl>
      <w:tblPr>
        <w:tblW w:w="0" w:type="auto"/>
        <w:tblBorders>
          <w:bottom w:val="single" w:sz="4" w:space="0" w:color="auto"/>
        </w:tblBorders>
        <w:tblLook w:val="01E0" w:firstRow="1" w:lastRow="1" w:firstColumn="1" w:lastColumn="1" w:noHBand="0" w:noVBand="0"/>
      </w:tblPr>
      <w:tblGrid>
        <w:gridCol w:w="4680"/>
        <w:gridCol w:w="706"/>
        <w:gridCol w:w="3974"/>
      </w:tblGrid>
      <w:tr w:rsidR="00ED2EC7" w:rsidRPr="00DE0CEC" w14:paraId="67EDD658" w14:textId="77777777">
        <w:trPr>
          <w:trHeight w:val="576"/>
        </w:trPr>
        <w:tc>
          <w:tcPr>
            <w:tcW w:w="4788" w:type="dxa"/>
            <w:tcBorders>
              <w:top w:val="nil"/>
              <w:bottom w:val="single" w:sz="4" w:space="0" w:color="auto"/>
            </w:tcBorders>
          </w:tcPr>
          <w:p w14:paraId="612AFC19" w14:textId="77777777" w:rsidR="00ED2EC7" w:rsidRPr="00DE0CEC" w:rsidRDefault="00ED2EC7">
            <w:pPr>
              <w:rPr>
                <w:rFonts w:ascii="Arial" w:hAnsi="Arial" w:cs="Arial"/>
              </w:rPr>
            </w:pPr>
          </w:p>
        </w:tc>
        <w:tc>
          <w:tcPr>
            <w:tcW w:w="720" w:type="dxa"/>
          </w:tcPr>
          <w:p w14:paraId="49164870" w14:textId="77777777" w:rsidR="00ED2EC7" w:rsidRPr="00DE0CEC" w:rsidRDefault="00ED2EC7">
            <w:pPr>
              <w:rPr>
                <w:rFonts w:ascii="Arial" w:hAnsi="Arial" w:cs="Arial"/>
              </w:rPr>
            </w:pPr>
          </w:p>
        </w:tc>
        <w:tc>
          <w:tcPr>
            <w:tcW w:w="4068" w:type="dxa"/>
          </w:tcPr>
          <w:p w14:paraId="76E5C61A" w14:textId="77777777" w:rsidR="00ED2EC7" w:rsidRPr="00DE0CEC" w:rsidRDefault="00ED2EC7">
            <w:pPr>
              <w:rPr>
                <w:rFonts w:ascii="Arial" w:hAnsi="Arial" w:cs="Arial"/>
              </w:rPr>
            </w:pPr>
          </w:p>
        </w:tc>
      </w:tr>
      <w:tr w:rsidR="00ED2EC7" w:rsidRPr="00DE0CEC" w14:paraId="73507CB4" w14:textId="77777777">
        <w:trPr>
          <w:trHeight w:val="576"/>
        </w:trPr>
        <w:tc>
          <w:tcPr>
            <w:tcW w:w="4788" w:type="dxa"/>
            <w:tcBorders>
              <w:top w:val="single" w:sz="4" w:space="0" w:color="auto"/>
              <w:bottom w:val="nil"/>
            </w:tcBorders>
          </w:tcPr>
          <w:p w14:paraId="2A44D466" w14:textId="77777777" w:rsidR="00ED2EC7" w:rsidRPr="00DE0CEC" w:rsidRDefault="00ED2EC7">
            <w:pPr>
              <w:jc w:val="center"/>
              <w:rPr>
                <w:rFonts w:ascii="Arial" w:hAnsi="Arial" w:cs="Arial"/>
              </w:rPr>
            </w:pPr>
            <w:r w:rsidRPr="00DE0CEC">
              <w:rPr>
                <w:rFonts w:ascii="Arial" w:hAnsi="Arial" w:cs="Arial"/>
              </w:rPr>
              <w:t>Employee Printed Name</w:t>
            </w:r>
          </w:p>
        </w:tc>
        <w:tc>
          <w:tcPr>
            <w:tcW w:w="720" w:type="dxa"/>
          </w:tcPr>
          <w:p w14:paraId="2D950C25" w14:textId="77777777" w:rsidR="00ED2EC7" w:rsidRPr="00DE0CEC" w:rsidRDefault="00ED2EC7">
            <w:pPr>
              <w:rPr>
                <w:rFonts w:ascii="Arial" w:hAnsi="Arial" w:cs="Arial"/>
              </w:rPr>
            </w:pPr>
          </w:p>
        </w:tc>
        <w:tc>
          <w:tcPr>
            <w:tcW w:w="4068" w:type="dxa"/>
            <w:tcBorders>
              <w:bottom w:val="nil"/>
            </w:tcBorders>
          </w:tcPr>
          <w:p w14:paraId="49FFBF08" w14:textId="77777777" w:rsidR="00ED2EC7" w:rsidRPr="00DE0CEC" w:rsidRDefault="00ED2EC7">
            <w:pPr>
              <w:rPr>
                <w:rFonts w:ascii="Arial" w:hAnsi="Arial" w:cs="Arial"/>
              </w:rPr>
            </w:pPr>
          </w:p>
        </w:tc>
      </w:tr>
      <w:tr w:rsidR="00ED2EC7" w:rsidRPr="00DE0CEC" w14:paraId="4A50373B" w14:textId="77777777">
        <w:trPr>
          <w:trHeight w:val="576"/>
        </w:trPr>
        <w:tc>
          <w:tcPr>
            <w:tcW w:w="4788" w:type="dxa"/>
            <w:tcBorders>
              <w:top w:val="nil"/>
              <w:bottom w:val="single" w:sz="4" w:space="0" w:color="auto"/>
            </w:tcBorders>
          </w:tcPr>
          <w:p w14:paraId="71CD0DAF" w14:textId="77777777" w:rsidR="00ED2EC7" w:rsidRPr="00DE0CEC" w:rsidRDefault="00ED2EC7">
            <w:pPr>
              <w:rPr>
                <w:rFonts w:ascii="Arial" w:hAnsi="Arial" w:cs="Arial"/>
              </w:rPr>
            </w:pPr>
          </w:p>
        </w:tc>
        <w:tc>
          <w:tcPr>
            <w:tcW w:w="720" w:type="dxa"/>
          </w:tcPr>
          <w:p w14:paraId="6292DBFF" w14:textId="77777777" w:rsidR="00ED2EC7" w:rsidRPr="00DE0CEC" w:rsidRDefault="00ED2EC7">
            <w:pPr>
              <w:rPr>
                <w:rFonts w:ascii="Arial" w:hAnsi="Arial" w:cs="Arial"/>
              </w:rPr>
            </w:pPr>
          </w:p>
        </w:tc>
        <w:tc>
          <w:tcPr>
            <w:tcW w:w="4068" w:type="dxa"/>
            <w:tcBorders>
              <w:bottom w:val="single" w:sz="4" w:space="0" w:color="auto"/>
            </w:tcBorders>
          </w:tcPr>
          <w:p w14:paraId="370EB55B" w14:textId="77777777" w:rsidR="00ED2EC7" w:rsidRPr="00DE0CEC" w:rsidRDefault="00ED2EC7">
            <w:pPr>
              <w:rPr>
                <w:rFonts w:ascii="Arial" w:hAnsi="Arial" w:cs="Arial"/>
              </w:rPr>
            </w:pPr>
          </w:p>
        </w:tc>
      </w:tr>
      <w:tr w:rsidR="00ED2EC7" w:rsidRPr="00DE0CEC" w14:paraId="069398A3" w14:textId="77777777" w:rsidTr="00862B66">
        <w:trPr>
          <w:trHeight w:val="576"/>
        </w:trPr>
        <w:tc>
          <w:tcPr>
            <w:tcW w:w="4788" w:type="dxa"/>
            <w:tcBorders>
              <w:top w:val="single" w:sz="4" w:space="0" w:color="auto"/>
              <w:bottom w:val="nil"/>
            </w:tcBorders>
          </w:tcPr>
          <w:p w14:paraId="02639DBE" w14:textId="77777777" w:rsidR="00ED2EC7" w:rsidRPr="00DE0CEC" w:rsidRDefault="00ED2EC7">
            <w:pPr>
              <w:jc w:val="center"/>
              <w:rPr>
                <w:rFonts w:ascii="Arial" w:hAnsi="Arial" w:cs="Arial"/>
              </w:rPr>
            </w:pPr>
            <w:r w:rsidRPr="00DE0CEC">
              <w:rPr>
                <w:rFonts w:ascii="Arial" w:hAnsi="Arial" w:cs="Arial"/>
              </w:rPr>
              <w:t>Employee Signature</w:t>
            </w:r>
          </w:p>
        </w:tc>
        <w:tc>
          <w:tcPr>
            <w:tcW w:w="720" w:type="dxa"/>
            <w:tcBorders>
              <w:bottom w:val="nil"/>
            </w:tcBorders>
          </w:tcPr>
          <w:p w14:paraId="42A72431" w14:textId="77777777" w:rsidR="00ED2EC7" w:rsidRPr="00DE0CEC" w:rsidRDefault="00ED2EC7">
            <w:pPr>
              <w:rPr>
                <w:rFonts w:ascii="Arial" w:hAnsi="Arial" w:cs="Arial"/>
              </w:rPr>
            </w:pPr>
          </w:p>
        </w:tc>
        <w:tc>
          <w:tcPr>
            <w:tcW w:w="4068" w:type="dxa"/>
            <w:tcBorders>
              <w:top w:val="single" w:sz="4" w:space="0" w:color="auto"/>
              <w:bottom w:val="nil"/>
            </w:tcBorders>
          </w:tcPr>
          <w:p w14:paraId="21243F0D" w14:textId="77777777" w:rsidR="00ED2EC7" w:rsidRPr="00DE0CEC" w:rsidRDefault="00ED2EC7">
            <w:pPr>
              <w:jc w:val="center"/>
              <w:rPr>
                <w:rFonts w:ascii="Arial" w:hAnsi="Arial" w:cs="Arial"/>
              </w:rPr>
            </w:pPr>
            <w:r w:rsidRPr="00DE0CEC">
              <w:rPr>
                <w:rFonts w:ascii="Arial" w:hAnsi="Arial" w:cs="Arial"/>
              </w:rPr>
              <w:t>Date</w:t>
            </w:r>
          </w:p>
        </w:tc>
      </w:tr>
    </w:tbl>
    <w:p w14:paraId="6753608E" w14:textId="77777777" w:rsidR="00ED2EC7" w:rsidRPr="00DE0CEC" w:rsidRDefault="00ED2EC7">
      <w:pPr>
        <w:rPr>
          <w:rFonts w:ascii="Arial" w:hAnsi="Arial" w:cs="Arial"/>
        </w:rPr>
      </w:pPr>
    </w:p>
    <w:p w14:paraId="04AC2266" w14:textId="77777777" w:rsidR="00ED2EC7" w:rsidRPr="00DE0CEC" w:rsidRDefault="00ED2EC7">
      <w:pPr>
        <w:rPr>
          <w:rFonts w:ascii="Arial" w:hAnsi="Arial" w:cs="Arial"/>
        </w:rPr>
        <w:sectPr w:rsidR="00ED2EC7" w:rsidRPr="00DE0CEC">
          <w:footerReference w:type="default" r:id="rId16"/>
          <w:footerReference w:type="first" r:id="rId17"/>
          <w:pgSz w:w="12240" w:h="15840" w:code="1"/>
          <w:pgMar w:top="1440" w:right="1440" w:bottom="1440" w:left="1440" w:header="720" w:footer="720" w:gutter="0"/>
          <w:cols w:space="720"/>
          <w:titlePg/>
          <w:docGrid w:linePitch="360"/>
        </w:sectPr>
      </w:pPr>
    </w:p>
    <w:p w14:paraId="5AB04B5D" w14:textId="77777777" w:rsidR="00ED2EC7" w:rsidRPr="00F44CCB" w:rsidRDefault="00ED2EC7">
      <w:pPr>
        <w:pStyle w:val="Heading1"/>
        <w:suppressAutoHyphens/>
        <w:rPr>
          <w:rFonts w:ascii="Arial" w:hAnsi="Arial" w:cs="Arial"/>
          <w:color w:val="467ABA"/>
        </w:rPr>
      </w:pPr>
      <w:bookmarkStart w:id="52" w:name="_Toc457980467"/>
      <w:r w:rsidRPr="00F44CCB">
        <w:rPr>
          <w:rFonts w:ascii="Arial" w:hAnsi="Arial" w:cs="Arial"/>
          <w:color w:val="467ABA"/>
        </w:rPr>
        <w:lastRenderedPageBreak/>
        <w:t>ACKNOWLEDGEMENT AND RELEASE FORM</w:t>
      </w:r>
      <w:r w:rsidR="006C3651" w:rsidRPr="00F44CCB">
        <w:rPr>
          <w:rFonts w:ascii="Arial" w:hAnsi="Arial" w:cs="Arial"/>
          <w:color w:val="467ABA"/>
        </w:rPr>
        <w:t xml:space="preserve"> - Employer Copy</w:t>
      </w:r>
      <w:bookmarkEnd w:id="52"/>
    </w:p>
    <w:p w14:paraId="38482459" w14:textId="77777777" w:rsidR="00FE2C32" w:rsidRPr="00DE0CEC" w:rsidRDefault="00FE2C32" w:rsidP="00FE2C32">
      <w:pPr>
        <w:pBdr>
          <w:top w:val="single" w:sz="4" w:space="1" w:color="auto"/>
          <w:left w:val="single" w:sz="4" w:space="4" w:color="auto"/>
          <w:bottom w:val="single" w:sz="4" w:space="1" w:color="auto"/>
          <w:right w:val="single" w:sz="4" w:space="4" w:color="auto"/>
        </w:pBdr>
        <w:shd w:val="clear" w:color="auto" w:fill="E0E0E0"/>
        <w:rPr>
          <w:rFonts w:ascii="Arial" w:hAnsi="Arial" w:cs="Arial"/>
          <w:shd w:val="clear" w:color="auto" w:fill="E0E0E0"/>
        </w:rPr>
      </w:pPr>
      <w:r w:rsidRPr="00DE0CEC">
        <w:rPr>
          <w:rFonts w:ascii="Arial" w:hAnsi="Arial" w:cs="Arial"/>
          <w:shd w:val="clear" w:color="auto" w:fill="E0E0E0"/>
        </w:rPr>
        <w:t xml:space="preserve">(Employer Copy—to </w:t>
      </w:r>
      <w:r w:rsidR="008E0103">
        <w:rPr>
          <w:rFonts w:ascii="Arial" w:hAnsi="Arial" w:cs="Arial"/>
          <w:shd w:val="clear" w:color="auto" w:fill="E0E0E0"/>
        </w:rPr>
        <w:t>Be Placed i</w:t>
      </w:r>
      <w:r w:rsidR="008E0103" w:rsidRPr="00DE0CEC">
        <w:rPr>
          <w:rFonts w:ascii="Arial" w:hAnsi="Arial" w:cs="Arial"/>
          <w:shd w:val="clear" w:color="auto" w:fill="E0E0E0"/>
        </w:rPr>
        <w:t xml:space="preserve">n </w:t>
      </w:r>
      <w:r w:rsidRPr="00DE0CEC">
        <w:rPr>
          <w:rFonts w:ascii="Arial" w:hAnsi="Arial" w:cs="Arial"/>
          <w:shd w:val="clear" w:color="auto" w:fill="E0E0E0"/>
        </w:rPr>
        <w:t>Employee File)</w:t>
      </w:r>
    </w:p>
    <w:p w14:paraId="42A743F2" w14:textId="77777777" w:rsidR="004F58FF" w:rsidRPr="00DE0CEC" w:rsidRDefault="004F58FF" w:rsidP="004F58FF">
      <w:pPr>
        <w:rPr>
          <w:rFonts w:ascii="Arial" w:hAnsi="Arial" w:cs="Arial"/>
        </w:rPr>
      </w:pPr>
    </w:p>
    <w:p w14:paraId="25E67E0C" w14:textId="18B337C8" w:rsidR="00ED2EC7" w:rsidRPr="00DE0CEC" w:rsidRDefault="00ED2EC7">
      <w:pPr>
        <w:rPr>
          <w:rFonts w:ascii="Arial" w:hAnsi="Arial" w:cs="Arial"/>
        </w:rPr>
      </w:pPr>
      <w:r w:rsidRPr="00DE0CEC">
        <w:rPr>
          <w:rFonts w:ascii="Arial" w:hAnsi="Arial" w:cs="Arial"/>
        </w:rPr>
        <w:t xml:space="preserve">I understand that I am an at-will employee, and I therefore understand that my employment may be terminated at any time, with or without prior notice, and with or without cause or reason by </w:t>
      </w:r>
      <w:r w:rsidR="00A67C31">
        <w:rPr>
          <w:rFonts w:ascii="Arial" w:hAnsi="Arial" w:cs="Arial"/>
          <w:b/>
          <w:color w:val="008000"/>
        </w:rPr>
        <w:t>The Pangea Schools</w:t>
      </w:r>
      <w:r w:rsidR="00B84818">
        <w:rPr>
          <w:rFonts w:ascii="Arial" w:hAnsi="Arial" w:cs="Arial"/>
        </w:rPr>
        <w:t xml:space="preserve">. </w:t>
      </w:r>
      <w:r w:rsidRPr="00DE0CEC">
        <w:rPr>
          <w:rFonts w:ascii="Arial" w:hAnsi="Arial" w:cs="Arial"/>
        </w:rPr>
        <w:t>Likewise, I understand that I am free to resign at any time, for any reason</w:t>
      </w:r>
      <w:r w:rsidR="00B84818">
        <w:rPr>
          <w:rFonts w:ascii="Arial" w:hAnsi="Arial" w:cs="Arial"/>
        </w:rPr>
        <w:t xml:space="preserve">. </w:t>
      </w:r>
      <w:r w:rsidRPr="00DE0CEC">
        <w:rPr>
          <w:rFonts w:ascii="Arial" w:hAnsi="Arial" w:cs="Arial"/>
        </w:rPr>
        <w:t xml:space="preserve">No employee, agent, or representative of </w:t>
      </w:r>
      <w:r w:rsidR="00A67C31">
        <w:rPr>
          <w:rFonts w:ascii="Arial" w:hAnsi="Arial" w:cs="Arial"/>
          <w:b/>
          <w:color w:val="008000"/>
        </w:rPr>
        <w:t>The Pangea Schools</w:t>
      </w:r>
      <w:r w:rsidRPr="00DE0CEC">
        <w:rPr>
          <w:rFonts w:ascii="Arial" w:hAnsi="Arial" w:cs="Arial"/>
        </w:rPr>
        <w:t xml:space="preserve"> other than its executive officers has authority to enter into any agreement guaranteeing employment for any specified </w:t>
      </w:r>
      <w:proofErr w:type="gramStart"/>
      <w:r w:rsidRPr="00DE0CEC">
        <w:rPr>
          <w:rFonts w:ascii="Arial" w:hAnsi="Arial" w:cs="Arial"/>
        </w:rPr>
        <w:t>period of time</w:t>
      </w:r>
      <w:proofErr w:type="gramEnd"/>
      <w:r w:rsidRPr="00DE0CEC">
        <w:rPr>
          <w:rFonts w:ascii="Arial" w:hAnsi="Arial" w:cs="Arial"/>
        </w:rPr>
        <w:t>, or to make any representations, promises or agreements contrary to the foregoing</w:t>
      </w:r>
      <w:r w:rsidR="00B84818">
        <w:rPr>
          <w:rFonts w:ascii="Arial" w:hAnsi="Arial" w:cs="Arial"/>
        </w:rPr>
        <w:t xml:space="preserve">. </w:t>
      </w:r>
      <w:r w:rsidRPr="00DE0CEC">
        <w:rPr>
          <w:rFonts w:ascii="Arial" w:hAnsi="Arial" w:cs="Arial"/>
        </w:rPr>
        <w:t xml:space="preserve">I further understand that any such agreement authorized by executive officers shall not be enforceable unless it is in writing and signed by both an executive officer and </w:t>
      </w:r>
      <w:proofErr w:type="gramStart"/>
      <w:r w:rsidRPr="00DE0CEC">
        <w:rPr>
          <w:rFonts w:ascii="Arial" w:hAnsi="Arial" w:cs="Arial"/>
        </w:rPr>
        <w:t>myself</w:t>
      </w:r>
      <w:proofErr w:type="gramEnd"/>
      <w:r w:rsidR="00B84818">
        <w:rPr>
          <w:rFonts w:ascii="Arial" w:hAnsi="Arial" w:cs="Arial"/>
        </w:rPr>
        <w:t xml:space="preserve">. </w:t>
      </w:r>
    </w:p>
    <w:p w14:paraId="167E51C0" w14:textId="77777777" w:rsidR="00ED2EC7" w:rsidRPr="00DE0CEC" w:rsidRDefault="00ED2EC7">
      <w:pPr>
        <w:rPr>
          <w:rFonts w:ascii="Arial" w:hAnsi="Arial" w:cs="Arial"/>
        </w:rPr>
      </w:pPr>
    </w:p>
    <w:p w14:paraId="0712FFDB" w14:textId="37CFD638" w:rsidR="00ED2EC7" w:rsidRPr="00DE0CEC" w:rsidRDefault="00ED2EC7">
      <w:pPr>
        <w:rPr>
          <w:rFonts w:ascii="Arial" w:hAnsi="Arial" w:cs="Arial"/>
        </w:rPr>
      </w:pPr>
      <w:r w:rsidRPr="00DE0CEC">
        <w:rPr>
          <w:rFonts w:ascii="Arial" w:hAnsi="Arial" w:cs="Arial"/>
        </w:rPr>
        <w:t>No employee handbook can anticipate every circumstance or question about policies</w:t>
      </w:r>
      <w:r w:rsidR="00B84818">
        <w:rPr>
          <w:rFonts w:ascii="Arial" w:hAnsi="Arial" w:cs="Arial"/>
        </w:rPr>
        <w:t xml:space="preserve">. </w:t>
      </w:r>
      <w:r w:rsidRPr="00DE0CEC">
        <w:rPr>
          <w:rFonts w:ascii="Arial" w:hAnsi="Arial" w:cs="Arial"/>
        </w:rPr>
        <w:t xml:space="preserve">As </w:t>
      </w:r>
      <w:r w:rsidR="00A67C31">
        <w:rPr>
          <w:rFonts w:ascii="Arial" w:hAnsi="Arial" w:cs="Arial"/>
          <w:b/>
          <w:color w:val="008000"/>
        </w:rPr>
        <w:t>The Pangea Schools</w:t>
      </w:r>
      <w:r w:rsidRPr="00DE0CEC">
        <w:rPr>
          <w:rFonts w:ascii="Arial" w:hAnsi="Arial" w:cs="Arial"/>
        </w:rPr>
        <w:t xml:space="preserve"> changes, the need may arise to change policies described in this handbook</w:t>
      </w:r>
      <w:r w:rsidR="00B84818">
        <w:rPr>
          <w:rFonts w:ascii="Arial" w:hAnsi="Arial" w:cs="Arial"/>
        </w:rPr>
        <w:t xml:space="preserve">. </w:t>
      </w:r>
      <w:r w:rsidR="00A67C31">
        <w:rPr>
          <w:rFonts w:ascii="Arial" w:hAnsi="Arial" w:cs="Arial"/>
          <w:b/>
          <w:color w:val="008000"/>
        </w:rPr>
        <w:t>The Pangea Schools</w:t>
      </w:r>
      <w:r w:rsidRPr="00DE0CEC">
        <w:rPr>
          <w:rFonts w:ascii="Arial" w:hAnsi="Arial" w:cs="Arial"/>
        </w:rPr>
        <w:t xml:space="preserve"> reserves the right to revise, supplement, or rescind any policies or portions of the handbook from time to time as it deems appropriate in its sole and absolute discretion</w:t>
      </w:r>
      <w:r w:rsidR="00B84818">
        <w:rPr>
          <w:rFonts w:ascii="Arial" w:hAnsi="Arial" w:cs="Arial"/>
        </w:rPr>
        <w:t xml:space="preserve">. </w:t>
      </w:r>
      <w:r w:rsidRPr="00DE0CEC">
        <w:rPr>
          <w:rFonts w:ascii="Arial" w:hAnsi="Arial" w:cs="Arial"/>
        </w:rPr>
        <w:t xml:space="preserve">As soon as practical, </w:t>
      </w:r>
      <w:r w:rsidR="00A67C31">
        <w:rPr>
          <w:rFonts w:ascii="Arial" w:hAnsi="Arial" w:cs="Arial"/>
          <w:b/>
          <w:color w:val="008000"/>
        </w:rPr>
        <w:t>The Pangea Schools</w:t>
      </w:r>
      <w:r w:rsidRPr="00DE0CEC">
        <w:rPr>
          <w:rFonts w:ascii="Arial" w:hAnsi="Arial" w:cs="Arial"/>
        </w:rPr>
        <w:t xml:space="preserve"> will notify all team members of such changes</w:t>
      </w:r>
      <w:r w:rsidR="00B84818">
        <w:rPr>
          <w:rFonts w:ascii="Arial" w:hAnsi="Arial" w:cs="Arial"/>
        </w:rPr>
        <w:t xml:space="preserve">. </w:t>
      </w:r>
      <w:r w:rsidRPr="00DE0CEC">
        <w:rPr>
          <w:rFonts w:ascii="Arial" w:hAnsi="Arial" w:cs="Arial"/>
        </w:rPr>
        <w:t>This Handbook supersedes any previous Employee Handbook</w:t>
      </w:r>
      <w:r w:rsidR="00B84818">
        <w:rPr>
          <w:rFonts w:ascii="Arial" w:hAnsi="Arial" w:cs="Arial"/>
        </w:rPr>
        <w:t xml:space="preserve">. </w:t>
      </w:r>
    </w:p>
    <w:p w14:paraId="7EEE2482" w14:textId="77777777" w:rsidR="00ED2EC7" w:rsidRPr="00DE0CEC" w:rsidRDefault="00ED2EC7">
      <w:pPr>
        <w:rPr>
          <w:rFonts w:ascii="Arial" w:hAnsi="Arial" w:cs="Arial"/>
        </w:rPr>
      </w:pPr>
    </w:p>
    <w:p w14:paraId="10FB9906" w14:textId="77777777" w:rsidR="004F58FF" w:rsidRPr="00DE0CEC" w:rsidRDefault="004F58FF" w:rsidP="004F58FF">
      <w:pPr>
        <w:jc w:val="both"/>
        <w:rPr>
          <w:rFonts w:ascii="Arial" w:hAnsi="Arial" w:cs="Arial"/>
        </w:rPr>
      </w:pPr>
      <w:r w:rsidRPr="00DE0CEC">
        <w:rPr>
          <w:rFonts w:ascii="Arial" w:hAnsi="Arial" w:cs="Arial"/>
        </w:rPr>
        <w:t>My signature below indicates that I have read and understood this statement and have received a copy of the Employee Handbook</w:t>
      </w:r>
      <w:r w:rsidR="00B84818">
        <w:rPr>
          <w:rFonts w:ascii="Arial" w:hAnsi="Arial" w:cs="Arial"/>
        </w:rPr>
        <w:t xml:space="preserve">. </w:t>
      </w:r>
      <w:r w:rsidRPr="00DE0CEC">
        <w:rPr>
          <w:rFonts w:ascii="Arial" w:hAnsi="Arial" w:cs="Arial"/>
        </w:rPr>
        <w:t>My signature further acknowledges and agrees that I will read and familiarize myself with its contents and follow the policies and rules indicated</w:t>
      </w:r>
      <w:r w:rsidR="00B84818">
        <w:rPr>
          <w:rFonts w:ascii="Arial" w:hAnsi="Arial" w:cs="Arial"/>
        </w:rPr>
        <w:t xml:space="preserve">. </w:t>
      </w:r>
    </w:p>
    <w:p w14:paraId="1F2A3028" w14:textId="77777777" w:rsidR="00ED2EC7" w:rsidRPr="00DE0CEC" w:rsidRDefault="00ED2EC7">
      <w:pPr>
        <w:rPr>
          <w:rFonts w:ascii="Arial" w:hAnsi="Arial" w:cs="Arial"/>
        </w:rPr>
      </w:pPr>
    </w:p>
    <w:p w14:paraId="3086321E" w14:textId="77777777" w:rsidR="00ED2EC7" w:rsidRPr="00DE0CEC" w:rsidRDefault="00ED2EC7">
      <w:pPr>
        <w:rPr>
          <w:rFonts w:ascii="Arial" w:hAnsi="Arial" w:cs="Arial"/>
        </w:rPr>
      </w:pPr>
    </w:p>
    <w:p w14:paraId="273D7C98" w14:textId="77777777" w:rsidR="00ED2EC7" w:rsidRPr="00DE0CEC" w:rsidRDefault="00ED2EC7">
      <w:pPr>
        <w:rPr>
          <w:rFonts w:ascii="Arial" w:hAnsi="Arial" w:cs="Arial"/>
        </w:rPr>
      </w:pPr>
      <w:r w:rsidRPr="00DE0CEC">
        <w:rPr>
          <w:rFonts w:ascii="Arial" w:hAnsi="Arial" w:cs="Arial"/>
        </w:rPr>
        <w:t>Please date, print and sign your name and forward this form to your supervisor</w:t>
      </w:r>
      <w:r w:rsidR="00B84818">
        <w:rPr>
          <w:rFonts w:ascii="Arial" w:hAnsi="Arial" w:cs="Arial"/>
        </w:rPr>
        <w:t xml:space="preserve">. </w:t>
      </w:r>
    </w:p>
    <w:p w14:paraId="7CE1A8EF" w14:textId="77777777" w:rsidR="00ED2EC7" w:rsidRPr="00DE0CEC" w:rsidRDefault="00ED2EC7">
      <w:pPr>
        <w:rPr>
          <w:rFonts w:ascii="Arial" w:hAnsi="Arial" w:cs="Arial"/>
        </w:rPr>
      </w:pPr>
    </w:p>
    <w:p w14:paraId="781AD13B" w14:textId="77777777" w:rsidR="00ED2EC7" w:rsidRPr="00DE0CEC" w:rsidRDefault="00ED2EC7">
      <w:pPr>
        <w:rPr>
          <w:rFonts w:ascii="Arial" w:hAnsi="Arial" w:cs="Arial"/>
        </w:rPr>
      </w:pPr>
    </w:p>
    <w:tbl>
      <w:tblPr>
        <w:tblW w:w="0" w:type="auto"/>
        <w:tblBorders>
          <w:bottom w:val="single" w:sz="4" w:space="0" w:color="auto"/>
        </w:tblBorders>
        <w:tblLook w:val="01E0" w:firstRow="1" w:lastRow="1" w:firstColumn="1" w:lastColumn="1" w:noHBand="0" w:noVBand="0"/>
      </w:tblPr>
      <w:tblGrid>
        <w:gridCol w:w="4680"/>
        <w:gridCol w:w="706"/>
        <w:gridCol w:w="3974"/>
      </w:tblGrid>
      <w:tr w:rsidR="00ED2EC7" w:rsidRPr="00DE0CEC" w14:paraId="082C8A22" w14:textId="77777777">
        <w:trPr>
          <w:trHeight w:val="576"/>
        </w:trPr>
        <w:tc>
          <w:tcPr>
            <w:tcW w:w="4788" w:type="dxa"/>
            <w:tcBorders>
              <w:top w:val="nil"/>
              <w:bottom w:val="single" w:sz="4" w:space="0" w:color="auto"/>
            </w:tcBorders>
          </w:tcPr>
          <w:p w14:paraId="37D9C0BE" w14:textId="77777777" w:rsidR="00ED2EC7" w:rsidRPr="00DE0CEC" w:rsidRDefault="00ED2EC7">
            <w:pPr>
              <w:rPr>
                <w:rFonts w:ascii="Arial" w:hAnsi="Arial" w:cs="Arial"/>
              </w:rPr>
            </w:pPr>
          </w:p>
        </w:tc>
        <w:tc>
          <w:tcPr>
            <w:tcW w:w="720" w:type="dxa"/>
          </w:tcPr>
          <w:p w14:paraId="37C3F9B0" w14:textId="77777777" w:rsidR="00ED2EC7" w:rsidRPr="00DE0CEC" w:rsidRDefault="00ED2EC7">
            <w:pPr>
              <w:rPr>
                <w:rFonts w:ascii="Arial" w:hAnsi="Arial" w:cs="Arial"/>
              </w:rPr>
            </w:pPr>
          </w:p>
        </w:tc>
        <w:tc>
          <w:tcPr>
            <w:tcW w:w="4068" w:type="dxa"/>
          </w:tcPr>
          <w:p w14:paraId="744EA568" w14:textId="77777777" w:rsidR="00ED2EC7" w:rsidRPr="00DE0CEC" w:rsidRDefault="00ED2EC7">
            <w:pPr>
              <w:rPr>
                <w:rFonts w:ascii="Arial" w:hAnsi="Arial" w:cs="Arial"/>
              </w:rPr>
            </w:pPr>
          </w:p>
        </w:tc>
      </w:tr>
      <w:tr w:rsidR="00ED2EC7" w:rsidRPr="00DE0CEC" w14:paraId="4E2D8C22" w14:textId="77777777">
        <w:trPr>
          <w:trHeight w:val="576"/>
        </w:trPr>
        <w:tc>
          <w:tcPr>
            <w:tcW w:w="4788" w:type="dxa"/>
            <w:tcBorders>
              <w:top w:val="single" w:sz="4" w:space="0" w:color="auto"/>
              <w:bottom w:val="nil"/>
            </w:tcBorders>
          </w:tcPr>
          <w:p w14:paraId="2FBBFDDD" w14:textId="77777777" w:rsidR="00ED2EC7" w:rsidRPr="00DE0CEC" w:rsidRDefault="00ED2EC7">
            <w:pPr>
              <w:jc w:val="center"/>
              <w:rPr>
                <w:rFonts w:ascii="Arial" w:hAnsi="Arial" w:cs="Arial"/>
              </w:rPr>
            </w:pPr>
            <w:r w:rsidRPr="00DE0CEC">
              <w:rPr>
                <w:rFonts w:ascii="Arial" w:hAnsi="Arial" w:cs="Arial"/>
              </w:rPr>
              <w:t>Employee Printed Name</w:t>
            </w:r>
          </w:p>
        </w:tc>
        <w:tc>
          <w:tcPr>
            <w:tcW w:w="720" w:type="dxa"/>
          </w:tcPr>
          <w:p w14:paraId="5A06D403" w14:textId="77777777" w:rsidR="00ED2EC7" w:rsidRPr="00DE0CEC" w:rsidRDefault="00ED2EC7">
            <w:pPr>
              <w:rPr>
                <w:rFonts w:ascii="Arial" w:hAnsi="Arial" w:cs="Arial"/>
              </w:rPr>
            </w:pPr>
          </w:p>
        </w:tc>
        <w:tc>
          <w:tcPr>
            <w:tcW w:w="4068" w:type="dxa"/>
            <w:tcBorders>
              <w:bottom w:val="nil"/>
            </w:tcBorders>
          </w:tcPr>
          <w:p w14:paraId="530050EE" w14:textId="77777777" w:rsidR="00ED2EC7" w:rsidRPr="00DE0CEC" w:rsidRDefault="00ED2EC7">
            <w:pPr>
              <w:rPr>
                <w:rFonts w:ascii="Arial" w:hAnsi="Arial" w:cs="Arial"/>
              </w:rPr>
            </w:pPr>
          </w:p>
        </w:tc>
      </w:tr>
      <w:tr w:rsidR="00ED2EC7" w:rsidRPr="00DE0CEC" w14:paraId="5FD9A957" w14:textId="77777777">
        <w:trPr>
          <w:trHeight w:val="576"/>
        </w:trPr>
        <w:tc>
          <w:tcPr>
            <w:tcW w:w="4788" w:type="dxa"/>
            <w:tcBorders>
              <w:top w:val="nil"/>
              <w:bottom w:val="single" w:sz="4" w:space="0" w:color="auto"/>
            </w:tcBorders>
          </w:tcPr>
          <w:p w14:paraId="4465CDBE" w14:textId="77777777" w:rsidR="00ED2EC7" w:rsidRPr="00DE0CEC" w:rsidRDefault="00ED2EC7">
            <w:pPr>
              <w:rPr>
                <w:rFonts w:ascii="Arial" w:hAnsi="Arial" w:cs="Arial"/>
              </w:rPr>
            </w:pPr>
          </w:p>
        </w:tc>
        <w:tc>
          <w:tcPr>
            <w:tcW w:w="720" w:type="dxa"/>
          </w:tcPr>
          <w:p w14:paraId="1092C040" w14:textId="77777777" w:rsidR="00ED2EC7" w:rsidRPr="00DE0CEC" w:rsidRDefault="00ED2EC7">
            <w:pPr>
              <w:rPr>
                <w:rFonts w:ascii="Arial" w:hAnsi="Arial" w:cs="Arial"/>
              </w:rPr>
            </w:pPr>
          </w:p>
        </w:tc>
        <w:tc>
          <w:tcPr>
            <w:tcW w:w="4068" w:type="dxa"/>
            <w:tcBorders>
              <w:bottom w:val="single" w:sz="4" w:space="0" w:color="auto"/>
            </w:tcBorders>
          </w:tcPr>
          <w:p w14:paraId="68E62300" w14:textId="77777777" w:rsidR="00ED2EC7" w:rsidRPr="00DE0CEC" w:rsidRDefault="00ED2EC7">
            <w:pPr>
              <w:rPr>
                <w:rFonts w:ascii="Arial" w:hAnsi="Arial" w:cs="Arial"/>
              </w:rPr>
            </w:pPr>
          </w:p>
        </w:tc>
      </w:tr>
      <w:tr w:rsidR="00ED2EC7" w:rsidRPr="00DE0CEC" w14:paraId="100D28E4" w14:textId="77777777">
        <w:trPr>
          <w:trHeight w:val="576"/>
        </w:trPr>
        <w:tc>
          <w:tcPr>
            <w:tcW w:w="4788" w:type="dxa"/>
            <w:tcBorders>
              <w:top w:val="single" w:sz="4" w:space="0" w:color="auto"/>
              <w:bottom w:val="nil"/>
            </w:tcBorders>
          </w:tcPr>
          <w:p w14:paraId="3C424F7D" w14:textId="77777777" w:rsidR="00ED2EC7" w:rsidRPr="00DE0CEC" w:rsidRDefault="00ED2EC7">
            <w:pPr>
              <w:jc w:val="center"/>
              <w:rPr>
                <w:rFonts w:ascii="Arial" w:hAnsi="Arial" w:cs="Arial"/>
              </w:rPr>
            </w:pPr>
            <w:r w:rsidRPr="00DE0CEC">
              <w:rPr>
                <w:rFonts w:ascii="Arial" w:hAnsi="Arial" w:cs="Arial"/>
              </w:rPr>
              <w:t>Employee Signature</w:t>
            </w:r>
          </w:p>
        </w:tc>
        <w:tc>
          <w:tcPr>
            <w:tcW w:w="720" w:type="dxa"/>
            <w:tcBorders>
              <w:bottom w:val="nil"/>
            </w:tcBorders>
          </w:tcPr>
          <w:p w14:paraId="56F042EE" w14:textId="77777777" w:rsidR="00ED2EC7" w:rsidRPr="00DE0CEC" w:rsidRDefault="00ED2EC7">
            <w:pPr>
              <w:rPr>
                <w:rFonts w:ascii="Arial" w:hAnsi="Arial" w:cs="Arial"/>
              </w:rPr>
            </w:pPr>
          </w:p>
        </w:tc>
        <w:tc>
          <w:tcPr>
            <w:tcW w:w="4068" w:type="dxa"/>
            <w:tcBorders>
              <w:top w:val="single" w:sz="4" w:space="0" w:color="auto"/>
              <w:bottom w:val="nil"/>
            </w:tcBorders>
          </w:tcPr>
          <w:p w14:paraId="5A447A1A" w14:textId="77777777" w:rsidR="00ED2EC7" w:rsidRPr="00DE0CEC" w:rsidRDefault="00ED2EC7">
            <w:pPr>
              <w:jc w:val="center"/>
              <w:rPr>
                <w:rFonts w:ascii="Arial" w:hAnsi="Arial" w:cs="Arial"/>
              </w:rPr>
            </w:pPr>
            <w:r w:rsidRPr="00DE0CEC">
              <w:rPr>
                <w:rFonts w:ascii="Arial" w:hAnsi="Arial" w:cs="Arial"/>
              </w:rPr>
              <w:t>Date</w:t>
            </w:r>
          </w:p>
        </w:tc>
      </w:tr>
    </w:tbl>
    <w:p w14:paraId="63E66674" w14:textId="77777777" w:rsidR="00ED2EC7" w:rsidRPr="00DE0CEC" w:rsidRDefault="00ED2EC7">
      <w:pPr>
        <w:rPr>
          <w:rFonts w:ascii="Arial" w:hAnsi="Arial" w:cs="Arial"/>
        </w:rPr>
      </w:pPr>
    </w:p>
    <w:p w14:paraId="18F54FC0" w14:textId="77777777" w:rsidR="00ED2EC7" w:rsidRPr="00DE0CEC" w:rsidRDefault="00ED2EC7">
      <w:pPr>
        <w:rPr>
          <w:rFonts w:ascii="Arial" w:hAnsi="Arial" w:cs="Arial"/>
          <w:sz w:val="22"/>
        </w:rPr>
        <w:sectPr w:rsidR="00ED2EC7" w:rsidRPr="00DE0CEC">
          <w:pgSz w:w="12240" w:h="15840" w:code="1"/>
          <w:pgMar w:top="1440" w:right="1440" w:bottom="1440" w:left="1440" w:header="720" w:footer="720" w:gutter="0"/>
          <w:cols w:space="720"/>
          <w:titlePg/>
          <w:docGrid w:linePitch="360"/>
        </w:sectPr>
      </w:pPr>
    </w:p>
    <w:p w14:paraId="160149E6" w14:textId="77777777" w:rsidR="00ED2EC7" w:rsidRPr="00DE0CEC" w:rsidRDefault="00ED2EC7">
      <w:pPr>
        <w:rPr>
          <w:rFonts w:ascii="Arial" w:hAnsi="Arial" w:cs="Arial"/>
          <w:sz w:val="22"/>
        </w:rPr>
      </w:pPr>
    </w:p>
    <w:sectPr w:rsidR="00ED2EC7" w:rsidRPr="00DE0CE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39A0" w14:textId="77777777" w:rsidR="003B747C" w:rsidRDefault="003B747C">
      <w:r>
        <w:separator/>
      </w:r>
    </w:p>
  </w:endnote>
  <w:endnote w:type="continuationSeparator" w:id="0">
    <w:p w14:paraId="390E1B26" w14:textId="77777777" w:rsidR="003B747C" w:rsidRDefault="003B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2E19" w14:textId="77777777" w:rsidR="00591CDD" w:rsidRDefault="00591CDD">
    <w:pPr>
      <w:pStyle w:val="Footer"/>
      <w:tabs>
        <w:tab w:val="clear" w:pos="4320"/>
        <w:tab w:val="clear" w:pos="8640"/>
        <w:tab w:val="right" w:pos="9360"/>
      </w:tabs>
      <w:rPr>
        <w:sz w:val="16"/>
        <w:szCs w:val="16"/>
      </w:rPr>
    </w:pPr>
    <w:r>
      <w:rPr>
        <w:noProof/>
        <w:sz w:val="16"/>
        <w:szCs w:val="16"/>
      </w:rPr>
      <mc:AlternateContent>
        <mc:Choice Requires="wps">
          <w:drawing>
            <wp:anchor distT="0" distB="0" distL="114300" distR="114300" simplePos="0" relativeHeight="251660800" behindDoc="0" locked="0" layoutInCell="1" allowOverlap="1" wp14:anchorId="575611DD" wp14:editId="1BF83A2E">
              <wp:simplePos x="0" y="0"/>
              <wp:positionH relativeFrom="column">
                <wp:posOffset>0</wp:posOffset>
              </wp:positionH>
              <wp:positionV relativeFrom="paragraph">
                <wp:posOffset>116840</wp:posOffset>
              </wp:positionV>
              <wp:extent cx="5943600" cy="0"/>
              <wp:effectExtent l="19050" t="21590" r="19050" b="1651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1AA6C"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FQbp5XZAAAABgEAAA8AAABkcnMvZG93bnJldi54&#10;bWxMj01Lw0AQhu+C/2EZwYvYjR+UGLMpteBNClYRj5PsNAlmZ8Putkn/vSMe9DjPO7zzTLma3aCO&#10;FGLv2cDNIgNF3Hjbc2vg/e35OgcVE7LFwTMZOFGEVXV+VmJh/cSvdNylVkkJxwINdCmNhdax6chh&#10;XPiRWLK9Dw6TjKHVNuAk5W7Qt1m21A57lgsdjrTpqPnaHZyBBrebLe4/9ITpc/10Vb+cQpsbc3kx&#10;rx9BJZrT3zL86Is6VOJU+wPbqAYD8kgSmt+DkvThbimg/gW6KvV//eobAAD//wMAUEsBAi0AFAAG&#10;AAgAAAAhALaDOJL+AAAA4QEAABMAAAAAAAAAAAAAAAAAAAAAAFtDb250ZW50X1R5cGVzXS54bWxQ&#10;SwECLQAUAAYACAAAACEAOP0h/9YAAACUAQAACwAAAAAAAAAAAAAAAAAvAQAAX3JlbHMvLnJlbHNQ&#10;SwECLQAUAAYACAAAACEA52148bYBAABXAwAADgAAAAAAAAAAAAAAAAAuAgAAZHJzL2Uyb0RvYy54&#10;bWxQSwECLQAUAAYACAAAACEAVBunldkAAAAGAQAADwAAAAAAAAAAAAAAAAAQBAAAZHJzL2Rvd25y&#10;ZXYueG1sUEsFBgAAAAAEAAQA8wAAABYFAAAAAA==&#10;" strokeweight="2.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339" w14:textId="77777777" w:rsidR="00591CDD" w:rsidRDefault="00591CDD">
    <w:pPr>
      <w:pStyle w:val="Footer"/>
    </w:pPr>
    <w:r>
      <w:rPr>
        <w:noProof/>
      </w:rPr>
      <mc:AlternateContent>
        <mc:Choice Requires="wps">
          <w:drawing>
            <wp:anchor distT="0" distB="0" distL="114300" distR="114300" simplePos="0" relativeHeight="251658752" behindDoc="0" locked="0" layoutInCell="1" allowOverlap="1" wp14:anchorId="772AFE33" wp14:editId="4766E483">
              <wp:simplePos x="0" y="0"/>
              <wp:positionH relativeFrom="column">
                <wp:posOffset>0</wp:posOffset>
              </wp:positionH>
              <wp:positionV relativeFrom="paragraph">
                <wp:posOffset>175260</wp:posOffset>
              </wp:positionV>
              <wp:extent cx="5943600" cy="0"/>
              <wp:effectExtent l="19050" t="22860" r="19050" b="152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1703B"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MqEfrLaAAAABgEAAA8AAABkcnMvZG93bnJldi54&#10;bWxMj0FLw0AQhe+C/2EZwYu0GyvEGrMpteBNClaRHifZaRLMzobstkn/vSMe7PG9N7z3Tb6aXKdO&#10;NITWs4H7eQKKuPK25drA58frbAkqRGSLnWcycKYAq+L6KsfM+pHf6bSLtZISDhkaaGLsM61D1ZDD&#10;MPc9sWQHPziMIoda2wFHKXedXiRJqh22LAsN9rRpqPreHZ2BCrebLR6+9Ihxv365K9/OQ7005vZm&#10;Wj+DijTF/2P4xRd0KISp9Ee2QXUG5JFoYPGYgpL06SEVo/wzdJHrS/ziBwAA//8DAFBLAQItABQA&#10;BgAIAAAAIQC2gziS/gAAAOEBAAATAAAAAAAAAAAAAAAAAAAAAABbQ29udGVudF9UeXBlc10ueG1s&#10;UEsBAi0AFAAGAAgAAAAhADj9If/WAAAAlAEAAAsAAAAAAAAAAAAAAAAALwEAAF9yZWxzLy5yZWxz&#10;UEsBAi0AFAAGAAgAAAAhAOdtePG2AQAAVwMAAA4AAAAAAAAAAAAAAAAALgIAAGRycy9lMm9Eb2Mu&#10;eG1sUEsBAi0AFAAGAAgAAAAhAMqEfrLaAAAABgEAAA8AAAAAAAAAAAAAAAAAEAQAAGRycy9kb3du&#10;cmV2LnhtbFBLBQYAAAAABAAEAPMAAAAXBQAAAAA=&#10;" strokeweight="2.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5765" w14:textId="77777777" w:rsidR="00591CDD" w:rsidRDefault="00591CDD">
    <w:pPr>
      <w:pStyle w:val="Footer"/>
      <w:tabs>
        <w:tab w:val="clear" w:pos="4320"/>
        <w:tab w:val="clear" w:pos="8640"/>
        <w:tab w:val="right" w:pos="9360"/>
      </w:tabs>
      <w:rPr>
        <w:sz w:val="16"/>
        <w:szCs w:val="16"/>
      </w:rPr>
    </w:pPr>
    <w:r>
      <w:rPr>
        <w:noProof/>
        <w:sz w:val="16"/>
        <w:szCs w:val="16"/>
      </w:rPr>
      <mc:AlternateContent>
        <mc:Choice Requires="wps">
          <w:drawing>
            <wp:anchor distT="0" distB="0" distL="114300" distR="114300" simplePos="0" relativeHeight="251654656" behindDoc="0" locked="0" layoutInCell="1" allowOverlap="1" wp14:anchorId="51594457" wp14:editId="689F93C5">
              <wp:simplePos x="0" y="0"/>
              <wp:positionH relativeFrom="column">
                <wp:posOffset>0</wp:posOffset>
              </wp:positionH>
              <wp:positionV relativeFrom="paragraph">
                <wp:posOffset>29845</wp:posOffset>
              </wp:positionV>
              <wp:extent cx="5943600" cy="0"/>
              <wp:effectExtent l="19050" t="20320" r="19050" b="177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633B5"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HlEyWbZAAAABAEAAA8AAABkcnMvZG93bnJldi54&#10;bWxMj01Lw0AQhu+C/2EZwYvYjR/UGrMpteBNCq0iHifZaRLMzobdbZP+e0cvenx4h/d9plhOrldH&#10;CrHzbOBmloEirr3tuDHw/vZyvQAVE7LF3jMZOFGEZXl+VmBu/chbOu5So6SEY44G2pSGXOtYt+Qw&#10;zvxALNneB4dJMDTaBhyl3PX6Nsvm2mHHstDiQOuW6q/dwRmocbPe4P5Dj5g+V89X1espNAtjLi+m&#10;1ROoRFP6O4YffVGHUpwqf2AbVW9AHkkG7h9ASfh4NxeuflmXhf4vX34DAAD//wMAUEsBAi0AFAAG&#10;AAgAAAAhALaDOJL+AAAA4QEAABMAAAAAAAAAAAAAAAAAAAAAAFtDb250ZW50X1R5cGVzXS54bWxQ&#10;SwECLQAUAAYACAAAACEAOP0h/9YAAACUAQAACwAAAAAAAAAAAAAAAAAvAQAAX3JlbHMvLnJlbHNQ&#10;SwECLQAUAAYACAAAACEA52148bYBAABXAwAADgAAAAAAAAAAAAAAAAAuAgAAZHJzL2Uyb0RvYy54&#10;bWxQSwECLQAUAAYACAAAACEAeUTJZtkAAAAEAQAADwAAAAAAAAAAAAAAAAAQBAAAZHJzL2Rvd25y&#10;ZXYueG1sUEsFBgAAAAAEAAQA8wAAABYFAAAAAA==&#10;" strokeweight="2.25pt"/>
          </w:pict>
        </mc:Fallback>
      </mc:AlternateContent>
    </w:r>
  </w:p>
  <w:p w14:paraId="4205864C" w14:textId="77777777" w:rsidR="00591CDD" w:rsidRDefault="00591CDD">
    <w:pPr>
      <w:pStyle w:val="BlockText"/>
      <w:pBdr>
        <w:top w:val="none" w:sz="0" w:space="0" w:color="auto"/>
      </w:pBdr>
      <w:tabs>
        <w:tab w:val="right" w:pos="9360"/>
      </w:tabs>
      <w:spacing w:before="0" w:after="0" w:afterAutospacing="0"/>
      <w:ind w:left="0" w:right="0"/>
      <w:jc w:val="left"/>
      <w:rPr>
        <w:bCs/>
      </w:rPr>
    </w:pP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CBCD" w14:textId="1F65F4BB" w:rsidR="00591CDD" w:rsidRPr="00071510" w:rsidRDefault="00591CDD" w:rsidP="00690746">
    <w:pPr>
      <w:pStyle w:val="Footer"/>
      <w:tabs>
        <w:tab w:val="clear" w:pos="4320"/>
        <w:tab w:val="clear" w:pos="8640"/>
        <w:tab w:val="right" w:pos="9360"/>
      </w:tabs>
      <w:rPr>
        <w:rStyle w:val="PageNumber"/>
        <w:rFonts w:ascii="Arial" w:hAnsi="Arial" w:cs="Arial"/>
      </w:rPr>
    </w:pPr>
    <w:r w:rsidRPr="00EE30A5">
      <w:rPr>
        <w:rFonts w:ascii="Arial" w:hAnsi="Arial" w:cs="Arial"/>
        <w:noProof/>
        <w:color w:val="000000" w:themeColor="text1"/>
        <w:sz w:val="16"/>
        <w:szCs w:val="16"/>
      </w:rPr>
      <mc:AlternateContent>
        <mc:Choice Requires="wps">
          <w:drawing>
            <wp:anchor distT="0" distB="0" distL="114300" distR="114300" simplePos="0" relativeHeight="251656704" behindDoc="0" locked="0" layoutInCell="1" allowOverlap="1" wp14:anchorId="4CF4E86C" wp14:editId="6A855ABD">
              <wp:simplePos x="0" y="0"/>
              <wp:positionH relativeFrom="column">
                <wp:posOffset>0</wp:posOffset>
              </wp:positionH>
              <wp:positionV relativeFrom="paragraph">
                <wp:posOffset>797</wp:posOffset>
              </wp:positionV>
              <wp:extent cx="5943600" cy="0"/>
              <wp:effectExtent l="0" t="19050" r="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EB25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HfrGN/WAAAAAgEAAA8AAABkcnMvZG93bnJldi54&#10;bWxMj8FKw0AQhu+C77CM4EXsRoVSYzalFrxJwVbE4yQ7TYLZ2bC7bdK3d3LS4zf/8M83xXpyvTpT&#10;iJ1nAw+LDBRx7W3HjYHPw9v9ClRMyBZ7z2TgQhHW5fVVgbn1I3/QeZ8aJSUcczTQpjTkWse6JYdx&#10;4QdiyY4+OEyCodE24CjlrtePWbbUDjuWCy0OtG2p/tmfnIEad9sdHr/0iOl783pXvV9CszLm9mba&#10;vIBKNKW/ZZj1RR1Kcar8iW1UvQF5JM1TJdnz01KwmlGXhf6vXv4CAAD//wMAUEsBAi0AFAAGAAgA&#10;AAAhALaDOJL+AAAA4QEAABMAAAAAAAAAAAAAAAAAAAAAAFtDb250ZW50X1R5cGVzXS54bWxQSwEC&#10;LQAUAAYACAAAACEAOP0h/9YAAACUAQAACwAAAAAAAAAAAAAAAAAvAQAAX3JlbHMvLnJlbHNQSwEC&#10;LQAUAAYACAAAACEA52148bYBAABXAwAADgAAAAAAAAAAAAAAAAAuAgAAZHJzL2Uyb0RvYy54bWxQ&#10;SwECLQAUAAYACAAAACEAd+sY39YAAAACAQAADwAAAAAAAAAAAAAAAAAQBAAAZHJzL2Rvd25yZXYu&#10;eG1sUEsFBgAAAAAEAAQA8wAAABMFAAAAAA==&#10;" strokeweight="2.25pt"/>
          </w:pict>
        </mc:Fallback>
      </mc:AlternateContent>
    </w:r>
    <w:r w:rsidRPr="00EE30A5">
      <w:rPr>
        <w:rFonts w:ascii="Arial" w:hAnsi="Arial" w:cs="Arial"/>
        <w:color w:val="000000" w:themeColor="text1"/>
        <w:sz w:val="16"/>
        <w:szCs w:val="16"/>
      </w:rPr>
      <w:t xml:space="preserve">The </w:t>
    </w:r>
    <w:r w:rsidR="00EE30A5" w:rsidRPr="00EE30A5">
      <w:rPr>
        <w:rFonts w:ascii="Arial" w:hAnsi="Arial" w:cs="Arial"/>
        <w:color w:val="000000" w:themeColor="text1"/>
        <w:sz w:val="16"/>
        <w:szCs w:val="16"/>
      </w:rPr>
      <w:t>Pangea School</w:t>
    </w:r>
    <w:r w:rsidRPr="00071510">
      <w:rPr>
        <w:rFonts w:ascii="Arial" w:hAnsi="Arial" w:cs="Arial"/>
        <w:color w:val="00B050"/>
        <w:sz w:val="16"/>
        <w:szCs w:val="16"/>
      </w:rPr>
      <w:t xml:space="preserve"> </w:t>
    </w:r>
    <w:r w:rsidRPr="00071510">
      <w:rPr>
        <w:rFonts w:ascii="Arial" w:hAnsi="Arial" w:cs="Arial"/>
        <w:sz w:val="16"/>
        <w:szCs w:val="16"/>
      </w:rPr>
      <w:t>Employee Handbook</w:t>
    </w:r>
    <w:r w:rsidRPr="00071510">
      <w:rPr>
        <w:rFonts w:ascii="Arial" w:hAnsi="Arial" w:cs="Arial"/>
        <w:sz w:val="16"/>
        <w:szCs w:val="16"/>
      </w:rPr>
      <w:tab/>
    </w:r>
    <w:r w:rsidRPr="00071510">
      <w:rPr>
        <w:rStyle w:val="PageNumber"/>
        <w:rFonts w:ascii="Arial" w:hAnsi="Arial" w:cs="Arial"/>
      </w:rPr>
      <w:fldChar w:fldCharType="begin"/>
    </w:r>
    <w:r w:rsidRPr="00071510">
      <w:rPr>
        <w:rStyle w:val="PageNumber"/>
        <w:rFonts w:ascii="Arial" w:hAnsi="Arial" w:cs="Arial"/>
      </w:rPr>
      <w:instrText xml:space="preserve"> PAGE </w:instrText>
    </w:r>
    <w:r w:rsidRPr="00071510">
      <w:rPr>
        <w:rStyle w:val="PageNumber"/>
        <w:rFonts w:ascii="Arial" w:hAnsi="Arial" w:cs="Arial"/>
      </w:rPr>
      <w:fldChar w:fldCharType="separate"/>
    </w:r>
    <w:r w:rsidR="004E73B6">
      <w:rPr>
        <w:rStyle w:val="PageNumber"/>
        <w:rFonts w:ascii="Arial" w:hAnsi="Arial" w:cs="Arial"/>
        <w:noProof/>
      </w:rPr>
      <w:t>21</w:t>
    </w:r>
    <w:r w:rsidRPr="00071510">
      <w:rPr>
        <w:rStyle w:val="PageNumber"/>
        <w:rFonts w:ascii="Arial" w:hAnsi="Arial" w:cs="Arial"/>
      </w:rPr>
      <w:fldChar w:fldCharType="end"/>
    </w:r>
  </w:p>
  <w:p w14:paraId="4D33629F" w14:textId="4B8A2510" w:rsidR="00591CDD" w:rsidRPr="00071510" w:rsidRDefault="00591CDD">
    <w:pPr>
      <w:pStyle w:val="Footer"/>
      <w:tabs>
        <w:tab w:val="clear" w:pos="4320"/>
        <w:tab w:val="clear" w:pos="8640"/>
        <w:tab w:val="right" w:pos="9360"/>
      </w:tabs>
      <w:rPr>
        <w:rFonts w:ascii="Arial" w:hAnsi="Arial" w:cs="Arial"/>
        <w:sz w:val="16"/>
        <w:szCs w:val="16"/>
      </w:rPr>
    </w:pPr>
    <w:r w:rsidRPr="00071510">
      <w:rPr>
        <w:rFonts w:ascii="Arial" w:hAnsi="Arial" w:cs="Arial"/>
        <w:sz w:val="16"/>
        <w:szCs w:val="16"/>
      </w:rPr>
      <w:t xml:space="preserve">Revision </w:t>
    </w:r>
    <w:r w:rsidR="00EE30A5">
      <w:rPr>
        <w:rFonts w:ascii="Arial" w:hAnsi="Arial" w:cs="Arial"/>
        <w:sz w:val="16"/>
        <w:szCs w:val="16"/>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12D" w14:textId="5ABAC543" w:rsidR="00591CDD" w:rsidRPr="00071510" w:rsidRDefault="00591CDD" w:rsidP="00421D1B">
    <w:pPr>
      <w:pStyle w:val="Footer"/>
      <w:tabs>
        <w:tab w:val="clear" w:pos="4320"/>
        <w:tab w:val="clear" w:pos="8640"/>
        <w:tab w:val="right" w:pos="9360"/>
      </w:tabs>
      <w:rPr>
        <w:rStyle w:val="PageNumber"/>
        <w:rFonts w:ascii="Arial" w:hAnsi="Arial" w:cs="Arial"/>
      </w:rPr>
    </w:pPr>
    <w:r w:rsidRPr="00EE30A5">
      <w:rPr>
        <w:rFonts w:ascii="Arial" w:hAnsi="Arial" w:cs="Arial"/>
        <w:noProof/>
        <w:color w:val="244061" w:themeColor="accent1" w:themeShade="80"/>
        <w:sz w:val="16"/>
        <w:szCs w:val="16"/>
      </w:rPr>
      <mc:AlternateContent>
        <mc:Choice Requires="wps">
          <w:drawing>
            <wp:anchor distT="0" distB="0" distL="114300" distR="114300" simplePos="0" relativeHeight="251655680" behindDoc="0" locked="0" layoutInCell="1" allowOverlap="1" wp14:anchorId="18F6E6E5" wp14:editId="530497B0">
              <wp:simplePos x="0" y="0"/>
              <wp:positionH relativeFrom="column">
                <wp:posOffset>0</wp:posOffset>
              </wp:positionH>
              <wp:positionV relativeFrom="paragraph">
                <wp:posOffset>-11903</wp:posOffset>
              </wp:positionV>
              <wp:extent cx="5943600" cy="0"/>
              <wp:effectExtent l="0" t="19050" r="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DB109"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EMKav7aAAAABgEAAA8AAABkcnMvZG93bnJldi54&#10;bWxMj0FLw0AQhe+C/2EZwYu0myqUNmZTasGbFKwiHifZaRLMzobdbZP+e0c86PG9N7z3TbGZXK/O&#10;FGLn2cBinoEirr3tuDHw/vY8W4GKCdli75kMXCjCpry+KjC3fuRXOh9So6SEY44G2pSGXOtYt+Qw&#10;zv1ALNnRB4dJZGi0DThKuev1fZYttcOOZaHFgXYt1V+HkzNQ4363x+OHHjF9bp/uqpdLaFbG3N5M&#10;20dQiab0dww/+IIOpTBV/sQ2qt6APJIMzBZrUJKuH5ZiVL+GLgv9H7/8BgAA//8DAFBLAQItABQA&#10;BgAIAAAAIQC2gziS/gAAAOEBAAATAAAAAAAAAAAAAAAAAAAAAABbQ29udGVudF9UeXBlc10ueG1s&#10;UEsBAi0AFAAGAAgAAAAhADj9If/WAAAAlAEAAAsAAAAAAAAAAAAAAAAALwEAAF9yZWxzLy5yZWxz&#10;UEsBAi0AFAAGAAgAAAAhAOdtePG2AQAAVwMAAA4AAAAAAAAAAAAAAAAALgIAAGRycy9lMm9Eb2Mu&#10;eG1sUEsBAi0AFAAGAAgAAAAhAEMKav7aAAAABgEAAA8AAAAAAAAAAAAAAAAAEAQAAGRycy9kb3du&#10;cmV2LnhtbFBLBQYAAAAABAAEAPMAAAAXBQAAAAA=&#10;" strokeweight="2.25pt"/>
          </w:pict>
        </mc:Fallback>
      </mc:AlternateContent>
    </w:r>
    <w:r w:rsidRPr="00EE30A5">
      <w:rPr>
        <w:rFonts w:ascii="Arial" w:hAnsi="Arial" w:cs="Arial"/>
        <w:color w:val="244061" w:themeColor="accent1" w:themeShade="80"/>
        <w:sz w:val="16"/>
        <w:szCs w:val="16"/>
      </w:rPr>
      <w:t xml:space="preserve">The </w:t>
    </w:r>
    <w:r w:rsidR="00EE30A5" w:rsidRPr="00EE30A5">
      <w:rPr>
        <w:rFonts w:ascii="Arial" w:hAnsi="Arial" w:cs="Arial"/>
        <w:color w:val="244061" w:themeColor="accent1" w:themeShade="80"/>
        <w:sz w:val="16"/>
        <w:szCs w:val="16"/>
      </w:rPr>
      <w:t>Pangea School</w:t>
    </w:r>
    <w:r w:rsidRPr="00071510">
      <w:rPr>
        <w:rFonts w:ascii="Arial" w:hAnsi="Arial" w:cs="Arial"/>
        <w:color w:val="00B050"/>
        <w:sz w:val="16"/>
        <w:szCs w:val="16"/>
      </w:rPr>
      <w:t xml:space="preserve"> </w:t>
    </w:r>
    <w:r w:rsidRPr="00071510">
      <w:rPr>
        <w:rFonts w:ascii="Arial" w:hAnsi="Arial" w:cs="Arial"/>
        <w:sz w:val="16"/>
        <w:szCs w:val="16"/>
      </w:rPr>
      <w:t>Employee Handbook</w:t>
    </w:r>
    <w:r w:rsidRPr="00071510">
      <w:rPr>
        <w:rFonts w:ascii="Arial" w:hAnsi="Arial" w:cs="Arial"/>
        <w:sz w:val="16"/>
        <w:szCs w:val="16"/>
      </w:rPr>
      <w:tab/>
    </w:r>
    <w:r w:rsidRPr="00071510">
      <w:rPr>
        <w:rStyle w:val="PageNumber"/>
        <w:rFonts w:ascii="Arial" w:hAnsi="Arial" w:cs="Arial"/>
      </w:rPr>
      <w:fldChar w:fldCharType="begin"/>
    </w:r>
    <w:r w:rsidRPr="00071510">
      <w:rPr>
        <w:rStyle w:val="PageNumber"/>
        <w:rFonts w:ascii="Arial" w:hAnsi="Arial" w:cs="Arial"/>
      </w:rPr>
      <w:instrText xml:space="preserve"> PAGE </w:instrText>
    </w:r>
    <w:r w:rsidRPr="00071510">
      <w:rPr>
        <w:rStyle w:val="PageNumber"/>
        <w:rFonts w:ascii="Arial" w:hAnsi="Arial" w:cs="Arial"/>
      </w:rPr>
      <w:fldChar w:fldCharType="separate"/>
    </w:r>
    <w:r w:rsidR="004E73B6">
      <w:rPr>
        <w:rStyle w:val="PageNumber"/>
        <w:rFonts w:ascii="Arial" w:hAnsi="Arial" w:cs="Arial"/>
        <w:noProof/>
      </w:rPr>
      <w:t>14</w:t>
    </w:r>
    <w:r w:rsidRPr="00071510">
      <w:rPr>
        <w:rStyle w:val="PageNumber"/>
        <w:rFonts w:ascii="Arial" w:hAnsi="Arial" w:cs="Arial"/>
      </w:rPr>
      <w:fldChar w:fldCharType="end"/>
    </w:r>
  </w:p>
  <w:p w14:paraId="0B0D84C9" w14:textId="781F8AE3" w:rsidR="00591CDD" w:rsidRPr="00071510" w:rsidRDefault="00591CDD" w:rsidP="00421D1B">
    <w:pPr>
      <w:pStyle w:val="Footer"/>
      <w:tabs>
        <w:tab w:val="clear" w:pos="4320"/>
        <w:tab w:val="clear" w:pos="8640"/>
        <w:tab w:val="right" w:pos="9360"/>
      </w:tabs>
      <w:rPr>
        <w:rFonts w:ascii="Arial" w:hAnsi="Arial" w:cs="Arial"/>
        <w:sz w:val="16"/>
        <w:szCs w:val="16"/>
      </w:rPr>
    </w:pPr>
    <w:r w:rsidRPr="00071510">
      <w:rPr>
        <w:rFonts w:ascii="Arial" w:hAnsi="Arial" w:cs="Arial"/>
        <w:sz w:val="16"/>
        <w:szCs w:val="16"/>
      </w:rPr>
      <w:t xml:space="preserve">Revision </w:t>
    </w:r>
    <w:r w:rsidR="00EE30A5">
      <w:rPr>
        <w:rFonts w:ascii="Arial" w:hAnsi="Arial" w:cs="Arial"/>
        <w:sz w:val="16"/>
        <w:szCs w:val="16"/>
      </w:rPr>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A31" w14:textId="77777777" w:rsidR="00591CDD" w:rsidRDefault="00591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12AA" w14:textId="77777777" w:rsidR="00591CDD" w:rsidRDefault="00591CDD" w:rsidP="00421D1B">
    <w:pPr>
      <w:pStyle w:val="Footer"/>
      <w:tabs>
        <w:tab w:val="clear" w:pos="4320"/>
        <w:tab w:val="clear" w:pos="8640"/>
        <w:tab w:val="right" w:pos="9360"/>
      </w:tabs>
      <w:rPr>
        <w:rStyle w:val="PageNumber"/>
      </w:rPr>
    </w:pPr>
    <w:r>
      <w:rPr>
        <w:noProof/>
        <w:sz w:val="16"/>
        <w:szCs w:val="16"/>
      </w:rPr>
      <mc:AlternateContent>
        <mc:Choice Requires="wps">
          <w:drawing>
            <wp:anchor distT="0" distB="0" distL="114300" distR="114300" simplePos="0" relativeHeight="251662848" behindDoc="0" locked="0" layoutInCell="1" allowOverlap="1" wp14:anchorId="723C1320" wp14:editId="05B6AAD0">
              <wp:simplePos x="0" y="0"/>
              <wp:positionH relativeFrom="column">
                <wp:posOffset>0</wp:posOffset>
              </wp:positionH>
              <wp:positionV relativeFrom="paragraph">
                <wp:posOffset>-11903</wp:posOffset>
              </wp:positionV>
              <wp:extent cx="5943600" cy="0"/>
              <wp:effectExtent l="0" t="19050" r="0" b="1905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3B640" id="Line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EMKav7aAAAABgEAAA8AAABkcnMvZG93bnJldi54&#10;bWxMj0FLw0AQhe+C/2EZwYu0myqUNmZTasGbFKwiHifZaRLMzobdbZP+e0c86PG9N7z3TbGZXK/O&#10;FGLn2cBinoEirr3tuDHw/vY8W4GKCdli75kMXCjCpry+KjC3fuRXOh9So6SEY44G2pSGXOtYt+Qw&#10;zv1ALNnRB4dJZGi0DThKuev1fZYttcOOZaHFgXYt1V+HkzNQ4363x+OHHjF9bp/uqpdLaFbG3N5M&#10;20dQiab0dww/+IIOpTBV/sQ2qt6APJIMzBZrUJKuH5ZiVL+GLgv9H7/8BgAA//8DAFBLAQItABQA&#10;BgAIAAAAIQC2gziS/gAAAOEBAAATAAAAAAAAAAAAAAAAAAAAAABbQ29udGVudF9UeXBlc10ueG1s&#10;UEsBAi0AFAAGAAgAAAAhADj9If/WAAAAlAEAAAsAAAAAAAAAAAAAAAAALwEAAF9yZWxzLy5yZWxz&#10;UEsBAi0AFAAGAAgAAAAhAOdtePG2AQAAVwMAAA4AAAAAAAAAAAAAAAAALgIAAGRycy9lMm9Eb2Mu&#10;eG1sUEsBAi0AFAAGAAgAAAAhAEMKav7aAAAABgEAAA8AAAAAAAAAAAAAAAAAEAQAAGRycy9kb3du&#10;cmV2LnhtbFBLBQYAAAAABAAEAPMAAAAXBQAAAAA=&#10;" strokeweight="2.25pt"/>
          </w:pict>
        </mc:Fallback>
      </mc:AlternateContent>
    </w:r>
    <w:r>
      <w:rPr>
        <w:sz w:val="16"/>
        <w:szCs w:val="16"/>
      </w:rPr>
      <w:tab/>
    </w:r>
    <w:r>
      <w:rPr>
        <w:rStyle w:val="PageNumber"/>
      </w:rPr>
      <w:fldChar w:fldCharType="begin"/>
    </w:r>
    <w:r>
      <w:rPr>
        <w:rStyle w:val="PageNumber"/>
      </w:rPr>
      <w:instrText xml:space="preserve"> PAGE </w:instrText>
    </w:r>
    <w:r>
      <w:rPr>
        <w:rStyle w:val="PageNumber"/>
      </w:rPr>
      <w:fldChar w:fldCharType="separate"/>
    </w:r>
    <w:r w:rsidR="004E73B6">
      <w:rPr>
        <w:rStyle w:val="PageNumber"/>
        <w:noProof/>
      </w:rPr>
      <w:t>23</w:t>
    </w:r>
    <w:r>
      <w:rPr>
        <w:rStyle w:val="PageNumber"/>
      </w:rPr>
      <w:fldChar w:fldCharType="end"/>
    </w:r>
  </w:p>
  <w:p w14:paraId="4EB4DC9F" w14:textId="77777777" w:rsidR="00591CDD" w:rsidRPr="00421D1B" w:rsidRDefault="00591CDD" w:rsidP="00421D1B">
    <w:pPr>
      <w:pStyle w:val="Footer"/>
      <w:tabs>
        <w:tab w:val="clear" w:pos="4320"/>
        <w:tab w:val="clear" w:pos="864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29BB" w14:textId="77777777" w:rsidR="003B747C" w:rsidRDefault="003B747C">
      <w:r>
        <w:separator/>
      </w:r>
    </w:p>
  </w:footnote>
  <w:footnote w:type="continuationSeparator" w:id="0">
    <w:p w14:paraId="2828351D" w14:textId="77777777" w:rsidR="003B747C" w:rsidRDefault="003B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0294" w14:textId="77777777" w:rsidR="00591CDD" w:rsidRDefault="00591CDD">
    <w:pPr>
      <w:pStyle w:val="Header"/>
    </w:pPr>
    <w:r>
      <w:rPr>
        <w:noProof/>
      </w:rPr>
      <mc:AlternateContent>
        <mc:Choice Requires="wps">
          <w:drawing>
            <wp:anchor distT="0" distB="0" distL="114300" distR="114300" simplePos="0" relativeHeight="251659776" behindDoc="0" locked="0" layoutInCell="1" allowOverlap="1" wp14:anchorId="531004F4" wp14:editId="289AD7D0">
              <wp:simplePos x="0" y="0"/>
              <wp:positionH relativeFrom="column">
                <wp:posOffset>0</wp:posOffset>
              </wp:positionH>
              <wp:positionV relativeFrom="paragraph">
                <wp:posOffset>114300</wp:posOffset>
              </wp:positionV>
              <wp:extent cx="5943600" cy="0"/>
              <wp:effectExtent l="19050" t="19050" r="1905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AA19"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v3sAEAAEkDAAAOAAAAZHJzL2Uyb0RvYy54bWysU8Fu2zAMvQ/YPwi6L3barciMOD2k6y7d&#10;FqDdBzCSbAuVRYFU4uTvJ6lJVnS3oTAgkCL59PhIL28PoxN7Q2zRt3I+q6UwXqG2vm/l76f7Twsp&#10;OILX4NCbVh4Ny9vVxw/LKTTmCgd02pBIIJ6bKbRyiDE0VcVqMCPwDIPxKdghjRCTS32lCaaEPrrq&#10;qq5vqglJB0JlmNPt3UtQrgp+1xkVf3UdmyhcKxO3WE4q5zaf1WoJTU8QBqtONOA/WIxgfXr0AnUH&#10;EcSO7D9Qo1WEjF2cKRwr7DqrTOkhdTOv33TzOEAwpZckDoeLTPx+sOrnfu03lKmrg38MD6ieWXhc&#10;D+B7Uwg8HUMa3DxLVU2Bm0tJdjhsSGynH6hTDuwiFhUOHY0ZMvUnDkXs40Vsc4hCpcsvXz9f39Rp&#10;Juocq6A5Fwbi+N3gKLLRSmd91gEa2D9wzESgOafka4/31rkyS+fF1MrrxTxB5xCjszpHi0P9du1I&#10;7CGtw6LOX2nrTRrhzuuCNhjQ3052BOte7PS68yc1sgB527jZoj5u6KxSmlehedqtvBCv/VL99w9Y&#10;/QEAAP//AwBQSwMEFAAGAAgAAAAhAB566bfaAAAABgEAAA8AAABkcnMvZG93bnJldi54bWxMj89O&#10;wzAMxu9IvEPkSVwQS6HStJWmE+LPZQckOh7AbdymWpOUJNu6t8eIA5xsf5/1+edyO9tRnCjEwTsF&#10;98sMBLnW68H1Cj73b3drEDGh0zh6RwouFGFbXV+VWGh/dh90qlMvOMTFAhWYlKZCytgashiXfiLH&#10;XueDxcRj6KUOeOZwO8qHLFtJi4PjCwYnejbUHuqjVfC1Q9+8ml1+eeny932oqduEW6VuFvPTI4hE&#10;c/pbhh98RoeKmRp/dDqKUQE/klhdc2V3k6+4aX4FWZXyP371DQAA//8DAFBLAQItABQABgAIAAAA&#10;IQC2gziS/gAAAOEBAAATAAAAAAAAAAAAAAAAAAAAAABbQ29udGVudF9UeXBlc10ueG1sUEsBAi0A&#10;FAAGAAgAAAAhADj9If/WAAAAlAEAAAsAAAAAAAAAAAAAAAAALwEAAF9yZWxzLy5yZWxzUEsBAi0A&#10;FAAGAAgAAAAhALhpy/ewAQAASQMAAA4AAAAAAAAAAAAAAAAALgIAAGRycy9lMm9Eb2MueG1sUEsB&#10;Ai0AFAAGAAgAAAAhAB566bfaAAAABgEAAA8AAAAAAAAAAAAAAAAACgQAAGRycy9kb3ducmV2Lnht&#10;bFBLBQYAAAAABAAEAPMAAAARBQAAAAA=&#10;" strokecolor="gray"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170" w14:textId="77777777" w:rsidR="00591CDD" w:rsidRDefault="00591CDD">
    <w:pPr>
      <w:pStyle w:val="Header"/>
    </w:pPr>
    <w:r>
      <w:rPr>
        <w:noProof/>
      </w:rPr>
      <mc:AlternateContent>
        <mc:Choice Requires="wps">
          <w:drawing>
            <wp:anchor distT="0" distB="0" distL="114300" distR="114300" simplePos="0" relativeHeight="251657728" behindDoc="0" locked="0" layoutInCell="1" allowOverlap="1" wp14:anchorId="1CDCC9F5" wp14:editId="5D3C8E46">
              <wp:simplePos x="0" y="0"/>
              <wp:positionH relativeFrom="column">
                <wp:posOffset>0</wp:posOffset>
              </wp:positionH>
              <wp:positionV relativeFrom="paragraph">
                <wp:posOffset>114300</wp:posOffset>
              </wp:positionV>
              <wp:extent cx="5943600" cy="0"/>
              <wp:effectExtent l="19050" t="19050" r="1905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078D"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v3sAEAAEkDAAAOAAAAZHJzL2Uyb0RvYy54bWysU8Fu2zAMvQ/YPwi6L3barciMOD2k6y7d&#10;FqDdBzCSbAuVRYFU4uTvJ6lJVnS3oTAgkCL59PhIL28PoxN7Q2zRt3I+q6UwXqG2vm/l76f7Twsp&#10;OILX4NCbVh4Ny9vVxw/LKTTmCgd02pBIIJ6bKbRyiDE0VcVqMCPwDIPxKdghjRCTS32lCaaEPrrq&#10;qq5vqglJB0JlmNPt3UtQrgp+1xkVf3UdmyhcKxO3WE4q5zaf1WoJTU8QBqtONOA/WIxgfXr0AnUH&#10;EcSO7D9Qo1WEjF2cKRwr7DqrTOkhdTOv33TzOEAwpZckDoeLTPx+sOrnfu03lKmrg38MD6ieWXhc&#10;D+B7Uwg8HUMa3DxLVU2Bm0tJdjhsSGynH6hTDuwiFhUOHY0ZMvUnDkXs40Vsc4hCpcsvXz9f39Rp&#10;Juocq6A5Fwbi+N3gKLLRSmd91gEa2D9wzESgOafka4/31rkyS+fF1MrrxTxB5xCjszpHi0P9du1I&#10;7CGtw6LOX2nrTRrhzuuCNhjQ3052BOte7PS68yc1sgB527jZoj5u6KxSmlehedqtvBCv/VL99w9Y&#10;/QEAAP//AwBQSwMEFAAGAAgAAAAhAB566bfaAAAABgEAAA8AAABkcnMvZG93bnJldi54bWxMj89O&#10;wzAMxu9IvEPkSVwQS6HStJWmE+LPZQckOh7AbdymWpOUJNu6t8eIA5xsf5/1+edyO9tRnCjEwTsF&#10;98sMBLnW68H1Cj73b3drEDGh0zh6RwouFGFbXV+VWGh/dh90qlMvOMTFAhWYlKZCytgashiXfiLH&#10;XueDxcRj6KUOeOZwO8qHLFtJi4PjCwYnejbUHuqjVfC1Q9+8ml1+eeny932oqduEW6VuFvPTI4hE&#10;c/pbhh98RoeKmRp/dDqKUQE/klhdc2V3k6+4aX4FWZXyP371DQAA//8DAFBLAQItABQABgAIAAAA&#10;IQC2gziS/gAAAOEBAAATAAAAAAAAAAAAAAAAAAAAAABbQ29udGVudF9UeXBlc10ueG1sUEsBAi0A&#10;FAAGAAgAAAAhADj9If/WAAAAlAEAAAsAAAAAAAAAAAAAAAAALwEAAF9yZWxzLy5yZWxzUEsBAi0A&#10;FAAGAAgAAAAhALhpy/ewAQAASQMAAA4AAAAAAAAAAAAAAAAALgIAAGRycy9lMm9Eb2MueG1sUEsB&#10;Ai0AFAAGAAgAAAAhAB566bfaAAAABgEAAA8AAAAAAAAAAAAAAAAACgQAAGRycy9kb3ducmV2Lnht&#10;bFBLBQYAAAAABAAEAPMAAAARBQAAAAA=&#10;" strokecolor="gray"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B5E"/>
    <w:multiLevelType w:val="hybridMultilevel"/>
    <w:tmpl w:val="1E9819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E4700"/>
    <w:multiLevelType w:val="hybridMultilevel"/>
    <w:tmpl w:val="FFE208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F67DA"/>
    <w:multiLevelType w:val="multilevel"/>
    <w:tmpl w:val="CF987CDE"/>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5B86FEF"/>
    <w:multiLevelType w:val="hybridMultilevel"/>
    <w:tmpl w:val="DC08DD0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8804AD"/>
    <w:multiLevelType w:val="hybridMultilevel"/>
    <w:tmpl w:val="33DCE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C620F"/>
    <w:multiLevelType w:val="hybridMultilevel"/>
    <w:tmpl w:val="0BB6C68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E0F2F"/>
    <w:multiLevelType w:val="hybridMultilevel"/>
    <w:tmpl w:val="7FBA80A4"/>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111EFD"/>
    <w:multiLevelType w:val="hybridMultilevel"/>
    <w:tmpl w:val="132E355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555168"/>
    <w:multiLevelType w:val="hybridMultilevel"/>
    <w:tmpl w:val="7EA2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05516"/>
    <w:multiLevelType w:val="hybridMultilevel"/>
    <w:tmpl w:val="D074A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3458E0"/>
    <w:multiLevelType w:val="hybridMultilevel"/>
    <w:tmpl w:val="A8DA218A"/>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3A19E1"/>
    <w:multiLevelType w:val="hybridMultilevel"/>
    <w:tmpl w:val="0980F73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0CA74A6"/>
    <w:multiLevelType w:val="multilevel"/>
    <w:tmpl w:val="BF4A027C"/>
    <w:lvl w:ilvl="0">
      <w:start w:val="4"/>
      <w:numFmt w:val="decimal"/>
      <w:lvlText w:val="%1."/>
      <w:lvlJc w:val="left"/>
      <w:pPr>
        <w:tabs>
          <w:tab w:val="num" w:pos="720"/>
        </w:tabs>
        <w:ind w:left="720" w:hanging="360"/>
      </w:pPr>
      <w:rPr>
        <w:rFonts w:hint="default"/>
      </w:rPr>
    </w:lvl>
    <w:lvl w:ilvl="1">
      <w:start w:val="1"/>
      <w:numFmt w:val="decimalZero"/>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0">
    <w:nsid w:val="6F7C38E9"/>
    <w:multiLevelType w:val="hybridMultilevel"/>
    <w:tmpl w:val="03E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D1AD9"/>
    <w:multiLevelType w:val="hybridMultilevel"/>
    <w:tmpl w:val="C92C49D4"/>
    <w:lvl w:ilvl="0" w:tplc="9CC60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0695983">
    <w:abstractNumId w:val="3"/>
  </w:num>
  <w:num w:numId="2" w16cid:durableId="191387735">
    <w:abstractNumId w:val="1"/>
  </w:num>
  <w:num w:numId="3" w16cid:durableId="1790934046">
    <w:abstractNumId w:val="12"/>
  </w:num>
  <w:num w:numId="4" w16cid:durableId="1805393947">
    <w:abstractNumId w:val="11"/>
  </w:num>
  <w:num w:numId="5" w16cid:durableId="1560901157">
    <w:abstractNumId w:val="7"/>
  </w:num>
  <w:num w:numId="6" w16cid:durableId="1419326269">
    <w:abstractNumId w:val="14"/>
  </w:num>
  <w:num w:numId="7" w16cid:durableId="251669135">
    <w:abstractNumId w:val="8"/>
  </w:num>
  <w:num w:numId="8" w16cid:durableId="1694569603">
    <w:abstractNumId w:val="5"/>
  </w:num>
  <w:num w:numId="9" w16cid:durableId="1713728207">
    <w:abstractNumId w:val="15"/>
  </w:num>
  <w:num w:numId="10" w16cid:durableId="506022417">
    <w:abstractNumId w:val="13"/>
  </w:num>
  <w:num w:numId="11" w16cid:durableId="1321539456">
    <w:abstractNumId w:val="10"/>
  </w:num>
  <w:num w:numId="12" w16cid:durableId="1979218144">
    <w:abstractNumId w:val="2"/>
  </w:num>
  <w:num w:numId="13" w16cid:durableId="196283985">
    <w:abstractNumId w:val="6"/>
  </w:num>
  <w:num w:numId="14" w16cid:durableId="22631302">
    <w:abstractNumId w:val="9"/>
  </w:num>
  <w:num w:numId="15" w16cid:durableId="250044968">
    <w:abstractNumId w:val="4"/>
  </w:num>
  <w:num w:numId="16" w16cid:durableId="148481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F5"/>
    <w:rsid w:val="0000114E"/>
    <w:rsid w:val="00011838"/>
    <w:rsid w:val="00025259"/>
    <w:rsid w:val="00033A58"/>
    <w:rsid w:val="00052EB9"/>
    <w:rsid w:val="000566B3"/>
    <w:rsid w:val="00071510"/>
    <w:rsid w:val="00072FD0"/>
    <w:rsid w:val="00073093"/>
    <w:rsid w:val="000769F7"/>
    <w:rsid w:val="00076A22"/>
    <w:rsid w:val="00086BE7"/>
    <w:rsid w:val="00096737"/>
    <w:rsid w:val="000A2D98"/>
    <w:rsid w:val="000A2ECB"/>
    <w:rsid w:val="000B049E"/>
    <w:rsid w:val="000B7853"/>
    <w:rsid w:val="000C72EA"/>
    <w:rsid w:val="000D5A91"/>
    <w:rsid w:val="000D5B1D"/>
    <w:rsid w:val="000E4B59"/>
    <w:rsid w:val="000F35B0"/>
    <w:rsid w:val="00102890"/>
    <w:rsid w:val="00116A89"/>
    <w:rsid w:val="00133BED"/>
    <w:rsid w:val="00175A6F"/>
    <w:rsid w:val="001800F3"/>
    <w:rsid w:val="001850E7"/>
    <w:rsid w:val="001912AB"/>
    <w:rsid w:val="001B44FA"/>
    <w:rsid w:val="001F6FA0"/>
    <w:rsid w:val="0020290E"/>
    <w:rsid w:val="00202AB3"/>
    <w:rsid w:val="00202B5E"/>
    <w:rsid w:val="0021414E"/>
    <w:rsid w:val="00214EB6"/>
    <w:rsid w:val="00240501"/>
    <w:rsid w:val="002476B6"/>
    <w:rsid w:val="002577C7"/>
    <w:rsid w:val="0026447E"/>
    <w:rsid w:val="00270679"/>
    <w:rsid w:val="002763A3"/>
    <w:rsid w:val="002A0EB2"/>
    <w:rsid w:val="002E13E0"/>
    <w:rsid w:val="002F0A7D"/>
    <w:rsid w:val="00312039"/>
    <w:rsid w:val="00313C5E"/>
    <w:rsid w:val="00321B98"/>
    <w:rsid w:val="0033150E"/>
    <w:rsid w:val="003573AE"/>
    <w:rsid w:val="00387637"/>
    <w:rsid w:val="00394889"/>
    <w:rsid w:val="00396B57"/>
    <w:rsid w:val="003A40D5"/>
    <w:rsid w:val="003B5C0C"/>
    <w:rsid w:val="003B747C"/>
    <w:rsid w:val="003C3B74"/>
    <w:rsid w:val="003E3470"/>
    <w:rsid w:val="003F0E21"/>
    <w:rsid w:val="0040053F"/>
    <w:rsid w:val="00400965"/>
    <w:rsid w:val="00421D1B"/>
    <w:rsid w:val="004302FB"/>
    <w:rsid w:val="00432148"/>
    <w:rsid w:val="00434105"/>
    <w:rsid w:val="004529C3"/>
    <w:rsid w:val="00461F99"/>
    <w:rsid w:val="00484E0A"/>
    <w:rsid w:val="0048593D"/>
    <w:rsid w:val="004A2E75"/>
    <w:rsid w:val="004A32C2"/>
    <w:rsid w:val="004C4539"/>
    <w:rsid w:val="004C7154"/>
    <w:rsid w:val="004D5BE8"/>
    <w:rsid w:val="004E3891"/>
    <w:rsid w:val="004E5836"/>
    <w:rsid w:val="004E73B6"/>
    <w:rsid w:val="004F58FF"/>
    <w:rsid w:val="0050307C"/>
    <w:rsid w:val="0050729D"/>
    <w:rsid w:val="00515CCF"/>
    <w:rsid w:val="00517544"/>
    <w:rsid w:val="00517EB3"/>
    <w:rsid w:val="00520900"/>
    <w:rsid w:val="00520A58"/>
    <w:rsid w:val="00522802"/>
    <w:rsid w:val="005235CD"/>
    <w:rsid w:val="0053689A"/>
    <w:rsid w:val="00553189"/>
    <w:rsid w:val="00553BC6"/>
    <w:rsid w:val="00573212"/>
    <w:rsid w:val="005827C8"/>
    <w:rsid w:val="00591CDD"/>
    <w:rsid w:val="005A006B"/>
    <w:rsid w:val="005A3A2D"/>
    <w:rsid w:val="006064E0"/>
    <w:rsid w:val="00613CF8"/>
    <w:rsid w:val="006148C7"/>
    <w:rsid w:val="00617002"/>
    <w:rsid w:val="00620A43"/>
    <w:rsid w:val="0064026D"/>
    <w:rsid w:val="00645C4E"/>
    <w:rsid w:val="00656453"/>
    <w:rsid w:val="00673D2E"/>
    <w:rsid w:val="00673FF2"/>
    <w:rsid w:val="00676107"/>
    <w:rsid w:val="00682919"/>
    <w:rsid w:val="006835E2"/>
    <w:rsid w:val="00690746"/>
    <w:rsid w:val="0069527E"/>
    <w:rsid w:val="006A12A1"/>
    <w:rsid w:val="006A795D"/>
    <w:rsid w:val="006C3651"/>
    <w:rsid w:val="006D2B9F"/>
    <w:rsid w:val="006D717E"/>
    <w:rsid w:val="006F49C1"/>
    <w:rsid w:val="0072793A"/>
    <w:rsid w:val="00732399"/>
    <w:rsid w:val="00732B05"/>
    <w:rsid w:val="007407C1"/>
    <w:rsid w:val="0074614A"/>
    <w:rsid w:val="00747B2E"/>
    <w:rsid w:val="0077470B"/>
    <w:rsid w:val="00783B02"/>
    <w:rsid w:val="00796832"/>
    <w:rsid w:val="007B1228"/>
    <w:rsid w:val="007B3D86"/>
    <w:rsid w:val="007C2AEF"/>
    <w:rsid w:val="007D4E76"/>
    <w:rsid w:val="007F6BBD"/>
    <w:rsid w:val="007F6DF4"/>
    <w:rsid w:val="00827312"/>
    <w:rsid w:val="008415E3"/>
    <w:rsid w:val="00862B66"/>
    <w:rsid w:val="008A18DC"/>
    <w:rsid w:val="008A204D"/>
    <w:rsid w:val="008A5D0E"/>
    <w:rsid w:val="008C3577"/>
    <w:rsid w:val="008C4DA4"/>
    <w:rsid w:val="008C581A"/>
    <w:rsid w:val="008C723C"/>
    <w:rsid w:val="008E0103"/>
    <w:rsid w:val="00923B4E"/>
    <w:rsid w:val="00926913"/>
    <w:rsid w:val="00930642"/>
    <w:rsid w:val="0094581A"/>
    <w:rsid w:val="0094712F"/>
    <w:rsid w:val="0095175B"/>
    <w:rsid w:val="00970584"/>
    <w:rsid w:val="009A31FB"/>
    <w:rsid w:val="009A76A1"/>
    <w:rsid w:val="009B0D16"/>
    <w:rsid w:val="009C1125"/>
    <w:rsid w:val="009D4462"/>
    <w:rsid w:val="009D4708"/>
    <w:rsid w:val="009E45E4"/>
    <w:rsid w:val="009F7225"/>
    <w:rsid w:val="009F7419"/>
    <w:rsid w:val="00A01679"/>
    <w:rsid w:val="00A061B2"/>
    <w:rsid w:val="00A14923"/>
    <w:rsid w:val="00A160F5"/>
    <w:rsid w:val="00A1642F"/>
    <w:rsid w:val="00A23C4E"/>
    <w:rsid w:val="00A464C6"/>
    <w:rsid w:val="00A527AD"/>
    <w:rsid w:val="00A52965"/>
    <w:rsid w:val="00A6695B"/>
    <w:rsid w:val="00A67C31"/>
    <w:rsid w:val="00A72889"/>
    <w:rsid w:val="00A86D0D"/>
    <w:rsid w:val="00A86D21"/>
    <w:rsid w:val="00AA6DE2"/>
    <w:rsid w:val="00AB4AE5"/>
    <w:rsid w:val="00AB7264"/>
    <w:rsid w:val="00AC6203"/>
    <w:rsid w:val="00AD6171"/>
    <w:rsid w:val="00AD714A"/>
    <w:rsid w:val="00AE15D5"/>
    <w:rsid w:val="00B026AB"/>
    <w:rsid w:val="00B03F1E"/>
    <w:rsid w:val="00B06760"/>
    <w:rsid w:val="00B15BA6"/>
    <w:rsid w:val="00B25CF6"/>
    <w:rsid w:val="00B32DBA"/>
    <w:rsid w:val="00B35604"/>
    <w:rsid w:val="00B415B6"/>
    <w:rsid w:val="00B50E9F"/>
    <w:rsid w:val="00B51BE4"/>
    <w:rsid w:val="00B5628A"/>
    <w:rsid w:val="00B6707D"/>
    <w:rsid w:val="00B72E85"/>
    <w:rsid w:val="00B817A3"/>
    <w:rsid w:val="00B84818"/>
    <w:rsid w:val="00B95823"/>
    <w:rsid w:val="00B95943"/>
    <w:rsid w:val="00B96C8A"/>
    <w:rsid w:val="00BA152B"/>
    <w:rsid w:val="00BC2459"/>
    <w:rsid w:val="00BC4627"/>
    <w:rsid w:val="00BE26A2"/>
    <w:rsid w:val="00BF63F0"/>
    <w:rsid w:val="00C06CBC"/>
    <w:rsid w:val="00C27951"/>
    <w:rsid w:val="00C27B3F"/>
    <w:rsid w:val="00C36418"/>
    <w:rsid w:val="00C36AAE"/>
    <w:rsid w:val="00C50C1E"/>
    <w:rsid w:val="00C54B85"/>
    <w:rsid w:val="00C6124D"/>
    <w:rsid w:val="00C63649"/>
    <w:rsid w:val="00C80217"/>
    <w:rsid w:val="00C86A16"/>
    <w:rsid w:val="00CA66D7"/>
    <w:rsid w:val="00CC7BCB"/>
    <w:rsid w:val="00CE5595"/>
    <w:rsid w:val="00CE5FF3"/>
    <w:rsid w:val="00CF7F99"/>
    <w:rsid w:val="00D029DC"/>
    <w:rsid w:val="00D10025"/>
    <w:rsid w:val="00D106AD"/>
    <w:rsid w:val="00D16242"/>
    <w:rsid w:val="00D40FB8"/>
    <w:rsid w:val="00D46A85"/>
    <w:rsid w:val="00D565D6"/>
    <w:rsid w:val="00D773EC"/>
    <w:rsid w:val="00D7740E"/>
    <w:rsid w:val="00D827BD"/>
    <w:rsid w:val="00D83722"/>
    <w:rsid w:val="00D9679C"/>
    <w:rsid w:val="00DA111D"/>
    <w:rsid w:val="00DB6598"/>
    <w:rsid w:val="00DB67ED"/>
    <w:rsid w:val="00DC2147"/>
    <w:rsid w:val="00DD315E"/>
    <w:rsid w:val="00DE0CEC"/>
    <w:rsid w:val="00DE0F92"/>
    <w:rsid w:val="00DE28C5"/>
    <w:rsid w:val="00DF241D"/>
    <w:rsid w:val="00DF6562"/>
    <w:rsid w:val="00E17EC0"/>
    <w:rsid w:val="00E32199"/>
    <w:rsid w:val="00E35C3F"/>
    <w:rsid w:val="00E511E5"/>
    <w:rsid w:val="00E535AB"/>
    <w:rsid w:val="00E56652"/>
    <w:rsid w:val="00E657FD"/>
    <w:rsid w:val="00E9416E"/>
    <w:rsid w:val="00EB7C23"/>
    <w:rsid w:val="00ED0AF9"/>
    <w:rsid w:val="00ED2EC7"/>
    <w:rsid w:val="00EE30A5"/>
    <w:rsid w:val="00F05FAF"/>
    <w:rsid w:val="00F14BC4"/>
    <w:rsid w:val="00F168F3"/>
    <w:rsid w:val="00F3091C"/>
    <w:rsid w:val="00F44CCB"/>
    <w:rsid w:val="00F47E2F"/>
    <w:rsid w:val="00F52DD3"/>
    <w:rsid w:val="00F61A6B"/>
    <w:rsid w:val="00F61BCE"/>
    <w:rsid w:val="00F632B7"/>
    <w:rsid w:val="00F63F41"/>
    <w:rsid w:val="00F71B83"/>
    <w:rsid w:val="00F82515"/>
    <w:rsid w:val="00F90AA3"/>
    <w:rsid w:val="00F9372B"/>
    <w:rsid w:val="00FD460D"/>
    <w:rsid w:val="00FE2C32"/>
    <w:rsid w:val="00FF0CCD"/>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121B9"/>
  <w15:docId w15:val="{EA6246FA-CCCE-4042-91C1-B03C30E2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360"/>
      <w:jc w:val="center"/>
      <w:outlineLvl w:val="0"/>
    </w:pPr>
    <w:rPr>
      <w:b/>
      <w:iCs/>
      <w:sz w:val="40"/>
    </w:rPr>
  </w:style>
  <w:style w:type="paragraph" w:styleId="Heading2">
    <w:name w:val="heading 2"/>
    <w:basedOn w:val="Normal"/>
    <w:next w:val="Normal"/>
    <w:qFormat/>
    <w:pPr>
      <w:keepNext/>
      <w:jc w:val="both"/>
      <w:outlineLvl w:val="1"/>
    </w:pPr>
    <w:rPr>
      <w:b/>
      <w:sz w:val="32"/>
    </w:rPr>
  </w:style>
  <w:style w:type="paragraph" w:styleId="Heading3">
    <w:name w:val="heading 3"/>
    <w:basedOn w:val="Normal"/>
    <w:next w:val="Normal"/>
    <w:qFormat/>
    <w:pPr>
      <w:keepNext/>
      <w:jc w:val="both"/>
      <w:outlineLvl w:val="2"/>
    </w:pPr>
    <w:rPr>
      <w:b/>
      <w:bCs/>
      <w:iCs/>
    </w:rPr>
  </w:style>
  <w:style w:type="paragraph" w:styleId="Heading4">
    <w:name w:val="heading 4"/>
    <w:basedOn w:val="Normal"/>
    <w:next w:val="Normal"/>
    <w:qFormat/>
    <w:pPr>
      <w:keepNext/>
      <w:autoSpaceDE w:val="0"/>
      <w:autoSpaceDN w:val="0"/>
      <w:adjustRightInd w:val="0"/>
      <w:outlineLvl w:val="3"/>
    </w:pPr>
    <w:rPr>
      <w:b/>
      <w:bCs/>
      <w:sz w:val="28"/>
      <w:szCs w:val="28"/>
    </w:rPr>
  </w:style>
  <w:style w:type="paragraph" w:styleId="Heading5">
    <w:name w:val="heading 5"/>
    <w:basedOn w:val="Normal"/>
    <w:next w:val="Normal"/>
    <w:qFormat/>
    <w:pPr>
      <w:keepNext/>
      <w:autoSpaceDE w:val="0"/>
      <w:autoSpaceDN w:val="0"/>
      <w:adjustRightInd w:val="0"/>
      <w:jc w:val="center"/>
      <w:outlineLvl w:val="4"/>
    </w:pPr>
    <w:rPr>
      <w:rFonts w:cs="Arial"/>
      <w:b/>
      <w:bCs/>
      <w:sz w:val="40"/>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E0E0E0"/>
      <w:jc w:val="center"/>
      <w:outlineLvl w:val="5"/>
    </w:pPr>
    <w:rPr>
      <w:sz w:val="72"/>
      <w:shd w:val="clear" w:color="auto" w:fill="E0E0E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E0E0E0"/>
      <w:jc w:val="center"/>
      <w:outlineLvl w:val="6"/>
    </w:pPr>
    <w:rPr>
      <w:sz w:val="40"/>
      <w:shd w:val="clear" w:color="auto" w:fill="E0E0E0"/>
    </w:rPr>
  </w:style>
  <w:style w:type="paragraph" w:styleId="Heading8">
    <w:name w:val="heading 8"/>
    <w:basedOn w:val="Normal"/>
    <w:next w:val="Normal"/>
    <w:qFormat/>
    <w:pPr>
      <w:keepNext/>
      <w:jc w:val="both"/>
      <w:outlineLvl w:val="7"/>
    </w:pPr>
    <w:rPr>
      <w:color w:val="0000FF"/>
      <w:u w:val="single"/>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TextIndent3"/>
    <w:next w:val="BodyTextIndent3"/>
    <w:pPr>
      <w:jc w:val="both"/>
    </w:pPr>
  </w:style>
  <w:style w:type="paragraph" w:styleId="BodyText2">
    <w:name w:val="Body Text 2"/>
    <w:basedOn w:val="Normal"/>
    <w:pPr>
      <w:jc w:val="both"/>
    </w:pPr>
    <w:rPr>
      <w:sz w:val="22"/>
    </w:rPr>
  </w:style>
  <w:style w:type="paragraph" w:styleId="BodyTextIndent">
    <w:name w:val="Body Text Indent"/>
    <w:basedOn w:val="Normal"/>
    <w:pPr>
      <w:ind w:left="360" w:hanging="360"/>
      <w:jc w:val="both"/>
    </w:pPr>
  </w:style>
  <w:style w:type="paragraph" w:styleId="BodyText3">
    <w:name w:val="Body Text 3"/>
    <w:basedOn w:val="BodyTextIndent3"/>
    <w:pPr>
      <w:jc w:val="both"/>
    </w:p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720"/>
      <w:jc w:val="both"/>
    </w:pPr>
    <w:rPr>
      <w:szCs w:val="20"/>
    </w:rPr>
  </w:style>
  <w:style w:type="character" w:customStyle="1" w:styleId="emailstyle16">
    <w:name w:val="emailstyle16"/>
    <w:rPr>
      <w:rFonts w:ascii="Arial" w:hAnsi="Arial" w:cs="Arial"/>
      <w:color w:val="000000"/>
      <w:sz w:val="20"/>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862B66"/>
    <w:pPr>
      <w:tabs>
        <w:tab w:val="right" w:leader="dot" w:pos="9350"/>
      </w:tabs>
      <w:spacing w:before="120" w:after="120"/>
    </w:pPr>
    <w:rPr>
      <w:b/>
      <w:bCs/>
      <w:caps/>
      <w:noProof/>
      <w:color w:val="008AB0"/>
      <w:sz w:val="20"/>
      <w:szCs w:val="20"/>
    </w:rPr>
  </w:style>
  <w:style w:type="paragraph" w:styleId="TOC2">
    <w:name w:val="toc 2"/>
    <w:basedOn w:val="Normal"/>
    <w:next w:val="Normal"/>
    <w:autoRedefine/>
    <w:uiPriority w:val="39"/>
    <w:pPr>
      <w:ind w:left="240"/>
    </w:pPr>
    <w:rPr>
      <w:smallCaps/>
      <w:sz w:val="20"/>
      <w:szCs w:val="20"/>
    </w:rPr>
  </w:style>
  <w:style w:type="paragraph" w:styleId="TOC3">
    <w:name w:val="toc 3"/>
    <w:basedOn w:val="Normal"/>
    <w:next w:val="Normal"/>
    <w:autoRedefine/>
    <w:uiPriority w:val="39"/>
    <w:rsid w:val="00AC6203"/>
    <w:pPr>
      <w:tabs>
        <w:tab w:val="left" w:pos="990"/>
        <w:tab w:val="right" w:leader="dot" w:pos="9350"/>
      </w:tabs>
      <w:ind w:left="480"/>
    </w:pPr>
    <w:rPr>
      <w:i/>
      <w:iCs/>
      <w:noProof/>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odyTextIndent3">
    <w:name w:val="Body Text Indent 3"/>
    <w:basedOn w:val="Normal"/>
    <w:pPr>
      <w:ind w:firstLine="720"/>
    </w:pPr>
    <w:rPr>
      <w:sz w:val="22"/>
    </w:rPr>
  </w:style>
  <w:style w:type="paragraph" w:styleId="BalloonText">
    <w:name w:val="Balloon Text"/>
    <w:basedOn w:val="Normal"/>
    <w:semiHidden/>
    <w:rPr>
      <w:rFonts w:ascii="Tahoma" w:hAnsi="Tahoma" w:cs="Tahoma"/>
      <w:sz w:val="16"/>
      <w:szCs w:val="16"/>
    </w:rPr>
  </w:style>
  <w:style w:type="paragraph" w:customStyle="1" w:styleId="headline">
    <w:name w:val="headline"/>
    <w:basedOn w:val="Normal"/>
    <w:pPr>
      <w:spacing w:before="100" w:beforeAutospacing="1" w:after="100" w:afterAutospacing="1" w:line="357" w:lineRule="atLeast"/>
    </w:pPr>
    <w:rPr>
      <w:rFonts w:eastAsia="Arial Unicode MS" w:cs="Arial"/>
      <w:b/>
      <w:bCs/>
      <w:color w:val="CC0000"/>
      <w:sz w:val="29"/>
      <w:szCs w:val="29"/>
    </w:rPr>
  </w:style>
  <w:style w:type="character" w:customStyle="1" w:styleId="dropcap1">
    <w:name w:val="dropcap1"/>
    <w:rPr>
      <w:rFonts w:ascii="Arial" w:hAnsi="Arial" w:cs="Arial" w:hint="default"/>
      <w:b/>
      <w:bCs/>
      <w:i w:val="0"/>
      <w:iCs w:val="0"/>
      <w:smallCaps w:val="0"/>
      <w:color w:val="333333"/>
      <w:sz w:val="24"/>
      <w:szCs w:val="24"/>
    </w:rPr>
  </w:style>
  <w:style w:type="character" w:styleId="Strong">
    <w:name w:val="Strong"/>
    <w:qFormat/>
    <w:rPr>
      <w:b/>
      <w:bCs/>
    </w:rPr>
  </w:style>
  <w:style w:type="character" w:styleId="Emphasis">
    <w:name w:val="Emphasis"/>
    <w:qFormat/>
    <w:rPr>
      <w:i/>
      <w:iCs/>
    </w:rPr>
  </w:style>
  <w:style w:type="character" w:customStyle="1" w:styleId="boldbodytext-red1">
    <w:name w:val="boldbodytext-red1"/>
    <w:rPr>
      <w:rFonts w:ascii="Arial" w:hAnsi="Arial" w:cs="Arial" w:hint="default"/>
      <w:b/>
      <w:bCs/>
      <w:i w:val="0"/>
      <w:iCs w:val="0"/>
      <w:smallCaps w:val="0"/>
      <w:color w:val="CC0000"/>
      <w:sz w:val="17"/>
      <w:szCs w:val="17"/>
    </w:rPr>
  </w:style>
  <w:style w:type="character" w:customStyle="1" w:styleId="bodytext1">
    <w:name w:val="bodytext1"/>
    <w:rPr>
      <w:rFonts w:ascii="Arial" w:hAnsi="Arial" w:cs="Arial" w:hint="default"/>
      <w:b w:val="0"/>
      <w:bCs w:val="0"/>
      <w:i w:val="0"/>
      <w:iCs w:val="0"/>
      <w:smallCaps w:val="0"/>
      <w:color w:val="333333"/>
      <w:sz w:val="17"/>
      <w:szCs w:val="17"/>
    </w:rPr>
  </w:style>
  <w:style w:type="paragraph" w:customStyle="1" w:styleId="bodytext0">
    <w:name w:val="bodytext"/>
    <w:basedOn w:val="Normal"/>
    <w:pPr>
      <w:spacing w:before="100" w:beforeAutospacing="1" w:after="100" w:afterAutospacing="1" w:line="251" w:lineRule="atLeast"/>
    </w:pPr>
    <w:rPr>
      <w:rFonts w:eastAsia="Arial Unicode MS" w:cs="Arial"/>
      <w:color w:val="333333"/>
      <w:sz w:val="17"/>
      <w:szCs w:val="17"/>
    </w:rPr>
  </w:style>
  <w:style w:type="paragraph" w:customStyle="1" w:styleId="StyleHeading2NotBoldPatternClearGray-125">
    <w:name w:val="Style Heading 2 + Not Bold Pattern: Clear (Gray-12.5%)"/>
    <w:basedOn w:val="Heading2"/>
    <w:rPr>
      <w:b w:val="0"/>
      <w:sz w:val="28"/>
      <w:shd w:val="clear" w:color="auto" w:fill="E0E0E0"/>
    </w:rPr>
  </w:style>
  <w:style w:type="paragraph" w:styleId="Title">
    <w:name w:val="Title"/>
    <w:basedOn w:val="Normal"/>
    <w:next w:val="Normal"/>
    <w:qFormat/>
    <w:pPr>
      <w:spacing w:before="240" w:after="60" w:line="276" w:lineRule="auto"/>
      <w:jc w:val="center"/>
      <w:outlineLvl w:val="0"/>
    </w:pPr>
    <w:rPr>
      <w:rFonts w:ascii="Cambria" w:hAnsi="Cambria"/>
      <w:b/>
      <w:bCs/>
      <w:kern w:val="28"/>
      <w:sz w:val="32"/>
      <w:szCs w:val="32"/>
    </w:rPr>
  </w:style>
  <w:style w:type="paragraph" w:styleId="BlockText">
    <w:name w:val="Block Text"/>
    <w:basedOn w:val="Normal"/>
    <w:pPr>
      <w:pBdr>
        <w:top w:val="single" w:sz="24" w:space="0" w:color="FF3300"/>
      </w:pBdr>
      <w:shd w:val="clear" w:color="auto" w:fill="FFFFFF"/>
      <w:spacing w:before="360" w:after="100" w:afterAutospacing="1"/>
      <w:ind w:left="1080" w:right="1020"/>
      <w:jc w:val="center"/>
    </w:pPr>
  </w:style>
  <w:style w:type="character" w:customStyle="1" w:styleId="Heading3Char">
    <w:name w:val="Heading 3 Char"/>
    <w:rPr>
      <w:b/>
      <w:bCs/>
      <w:iCs/>
      <w:sz w:val="24"/>
      <w:szCs w:val="24"/>
      <w:lang w:val="en-US" w:eastAsia="en-US" w:bidi="ar-SA"/>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NoSpacing">
    <w:name w:val="No Spacing"/>
    <w:uiPriority w:val="1"/>
    <w:qFormat/>
    <w:rsid w:val="008C4DA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35C3F"/>
    <w:rPr>
      <w:color w:val="808080"/>
    </w:rPr>
  </w:style>
  <w:style w:type="paragraph" w:styleId="Subtitle">
    <w:name w:val="Subtitle"/>
    <w:basedOn w:val="Normal"/>
    <w:next w:val="Normal"/>
    <w:link w:val="SubtitleChar"/>
    <w:qFormat/>
    <w:rsid w:val="00BC46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462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827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andry\Desktop\Projects\Toolkit%20Project\Handbook\Store%20Hand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30A1-2858-428E-B457-D3C4BC81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Store Handbook Template</Template>
  <TotalTime>10</TotalTime>
  <Pages>24</Pages>
  <Words>6986</Words>
  <Characters>39822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Employee Handbook</vt:lpstr>
    </vt:vector>
  </TitlesOfParts>
  <Company>Microsoft</Company>
  <LinksUpToDate>false</LinksUpToDate>
  <CharactersWithSpaces>46715</CharactersWithSpaces>
  <SharedDoc>false</SharedDoc>
  <HLinks>
    <vt:vector size="372" baseType="variant">
      <vt:variant>
        <vt:i4>2031664</vt:i4>
      </vt:variant>
      <vt:variant>
        <vt:i4>379</vt:i4>
      </vt:variant>
      <vt:variant>
        <vt:i4>0</vt:i4>
      </vt:variant>
      <vt:variant>
        <vt:i4>5</vt:i4>
      </vt:variant>
      <vt:variant>
        <vt:lpwstr/>
      </vt:variant>
      <vt:variant>
        <vt:lpwstr>_Toc236738742</vt:lpwstr>
      </vt:variant>
      <vt:variant>
        <vt:i4>2031664</vt:i4>
      </vt:variant>
      <vt:variant>
        <vt:i4>373</vt:i4>
      </vt:variant>
      <vt:variant>
        <vt:i4>0</vt:i4>
      </vt:variant>
      <vt:variant>
        <vt:i4>5</vt:i4>
      </vt:variant>
      <vt:variant>
        <vt:lpwstr/>
      </vt:variant>
      <vt:variant>
        <vt:lpwstr>_Toc236738741</vt:lpwstr>
      </vt:variant>
      <vt:variant>
        <vt:i4>2031664</vt:i4>
      </vt:variant>
      <vt:variant>
        <vt:i4>367</vt:i4>
      </vt:variant>
      <vt:variant>
        <vt:i4>0</vt:i4>
      </vt:variant>
      <vt:variant>
        <vt:i4>5</vt:i4>
      </vt:variant>
      <vt:variant>
        <vt:lpwstr/>
      </vt:variant>
      <vt:variant>
        <vt:lpwstr>_Toc236738740</vt:lpwstr>
      </vt:variant>
      <vt:variant>
        <vt:i4>1572912</vt:i4>
      </vt:variant>
      <vt:variant>
        <vt:i4>361</vt:i4>
      </vt:variant>
      <vt:variant>
        <vt:i4>0</vt:i4>
      </vt:variant>
      <vt:variant>
        <vt:i4>5</vt:i4>
      </vt:variant>
      <vt:variant>
        <vt:lpwstr/>
      </vt:variant>
      <vt:variant>
        <vt:lpwstr>_Toc236738739</vt:lpwstr>
      </vt:variant>
      <vt:variant>
        <vt:i4>1572912</vt:i4>
      </vt:variant>
      <vt:variant>
        <vt:i4>355</vt:i4>
      </vt:variant>
      <vt:variant>
        <vt:i4>0</vt:i4>
      </vt:variant>
      <vt:variant>
        <vt:i4>5</vt:i4>
      </vt:variant>
      <vt:variant>
        <vt:lpwstr/>
      </vt:variant>
      <vt:variant>
        <vt:lpwstr>_Toc236738738</vt:lpwstr>
      </vt:variant>
      <vt:variant>
        <vt:i4>1572912</vt:i4>
      </vt:variant>
      <vt:variant>
        <vt:i4>349</vt:i4>
      </vt:variant>
      <vt:variant>
        <vt:i4>0</vt:i4>
      </vt:variant>
      <vt:variant>
        <vt:i4>5</vt:i4>
      </vt:variant>
      <vt:variant>
        <vt:lpwstr/>
      </vt:variant>
      <vt:variant>
        <vt:lpwstr>_Toc236738737</vt:lpwstr>
      </vt:variant>
      <vt:variant>
        <vt:i4>1572912</vt:i4>
      </vt:variant>
      <vt:variant>
        <vt:i4>343</vt:i4>
      </vt:variant>
      <vt:variant>
        <vt:i4>0</vt:i4>
      </vt:variant>
      <vt:variant>
        <vt:i4>5</vt:i4>
      </vt:variant>
      <vt:variant>
        <vt:lpwstr/>
      </vt:variant>
      <vt:variant>
        <vt:lpwstr>_Toc236738736</vt:lpwstr>
      </vt:variant>
      <vt:variant>
        <vt:i4>1572912</vt:i4>
      </vt:variant>
      <vt:variant>
        <vt:i4>337</vt:i4>
      </vt:variant>
      <vt:variant>
        <vt:i4>0</vt:i4>
      </vt:variant>
      <vt:variant>
        <vt:i4>5</vt:i4>
      </vt:variant>
      <vt:variant>
        <vt:lpwstr/>
      </vt:variant>
      <vt:variant>
        <vt:lpwstr>_Toc236738735</vt:lpwstr>
      </vt:variant>
      <vt:variant>
        <vt:i4>1572912</vt:i4>
      </vt:variant>
      <vt:variant>
        <vt:i4>331</vt:i4>
      </vt:variant>
      <vt:variant>
        <vt:i4>0</vt:i4>
      </vt:variant>
      <vt:variant>
        <vt:i4>5</vt:i4>
      </vt:variant>
      <vt:variant>
        <vt:lpwstr/>
      </vt:variant>
      <vt:variant>
        <vt:lpwstr>_Toc236738734</vt:lpwstr>
      </vt:variant>
      <vt:variant>
        <vt:i4>1572912</vt:i4>
      </vt:variant>
      <vt:variant>
        <vt:i4>325</vt:i4>
      </vt:variant>
      <vt:variant>
        <vt:i4>0</vt:i4>
      </vt:variant>
      <vt:variant>
        <vt:i4>5</vt:i4>
      </vt:variant>
      <vt:variant>
        <vt:lpwstr/>
      </vt:variant>
      <vt:variant>
        <vt:lpwstr>_Toc236738733</vt:lpwstr>
      </vt:variant>
      <vt:variant>
        <vt:i4>1572912</vt:i4>
      </vt:variant>
      <vt:variant>
        <vt:i4>319</vt:i4>
      </vt:variant>
      <vt:variant>
        <vt:i4>0</vt:i4>
      </vt:variant>
      <vt:variant>
        <vt:i4>5</vt:i4>
      </vt:variant>
      <vt:variant>
        <vt:lpwstr/>
      </vt:variant>
      <vt:variant>
        <vt:lpwstr>_Toc236738732</vt:lpwstr>
      </vt:variant>
      <vt:variant>
        <vt:i4>1572912</vt:i4>
      </vt:variant>
      <vt:variant>
        <vt:i4>313</vt:i4>
      </vt:variant>
      <vt:variant>
        <vt:i4>0</vt:i4>
      </vt:variant>
      <vt:variant>
        <vt:i4>5</vt:i4>
      </vt:variant>
      <vt:variant>
        <vt:lpwstr/>
      </vt:variant>
      <vt:variant>
        <vt:lpwstr>_Toc236738731</vt:lpwstr>
      </vt:variant>
      <vt:variant>
        <vt:i4>1572912</vt:i4>
      </vt:variant>
      <vt:variant>
        <vt:i4>307</vt:i4>
      </vt:variant>
      <vt:variant>
        <vt:i4>0</vt:i4>
      </vt:variant>
      <vt:variant>
        <vt:i4>5</vt:i4>
      </vt:variant>
      <vt:variant>
        <vt:lpwstr/>
      </vt:variant>
      <vt:variant>
        <vt:lpwstr>_Toc236738730</vt:lpwstr>
      </vt:variant>
      <vt:variant>
        <vt:i4>1638448</vt:i4>
      </vt:variant>
      <vt:variant>
        <vt:i4>301</vt:i4>
      </vt:variant>
      <vt:variant>
        <vt:i4>0</vt:i4>
      </vt:variant>
      <vt:variant>
        <vt:i4>5</vt:i4>
      </vt:variant>
      <vt:variant>
        <vt:lpwstr/>
      </vt:variant>
      <vt:variant>
        <vt:lpwstr>_Toc236738729</vt:lpwstr>
      </vt:variant>
      <vt:variant>
        <vt:i4>1638448</vt:i4>
      </vt:variant>
      <vt:variant>
        <vt:i4>295</vt:i4>
      </vt:variant>
      <vt:variant>
        <vt:i4>0</vt:i4>
      </vt:variant>
      <vt:variant>
        <vt:i4>5</vt:i4>
      </vt:variant>
      <vt:variant>
        <vt:lpwstr/>
      </vt:variant>
      <vt:variant>
        <vt:lpwstr>_Toc236738728</vt:lpwstr>
      </vt:variant>
      <vt:variant>
        <vt:i4>1638448</vt:i4>
      </vt:variant>
      <vt:variant>
        <vt:i4>289</vt:i4>
      </vt:variant>
      <vt:variant>
        <vt:i4>0</vt:i4>
      </vt:variant>
      <vt:variant>
        <vt:i4>5</vt:i4>
      </vt:variant>
      <vt:variant>
        <vt:lpwstr/>
      </vt:variant>
      <vt:variant>
        <vt:lpwstr>_Toc236738727</vt:lpwstr>
      </vt:variant>
      <vt:variant>
        <vt:i4>1638448</vt:i4>
      </vt:variant>
      <vt:variant>
        <vt:i4>283</vt:i4>
      </vt:variant>
      <vt:variant>
        <vt:i4>0</vt:i4>
      </vt:variant>
      <vt:variant>
        <vt:i4>5</vt:i4>
      </vt:variant>
      <vt:variant>
        <vt:lpwstr/>
      </vt:variant>
      <vt:variant>
        <vt:lpwstr>_Toc236738726</vt:lpwstr>
      </vt:variant>
      <vt:variant>
        <vt:i4>1638448</vt:i4>
      </vt:variant>
      <vt:variant>
        <vt:i4>277</vt:i4>
      </vt:variant>
      <vt:variant>
        <vt:i4>0</vt:i4>
      </vt:variant>
      <vt:variant>
        <vt:i4>5</vt:i4>
      </vt:variant>
      <vt:variant>
        <vt:lpwstr/>
      </vt:variant>
      <vt:variant>
        <vt:lpwstr>_Toc236738725</vt:lpwstr>
      </vt:variant>
      <vt:variant>
        <vt:i4>1638448</vt:i4>
      </vt:variant>
      <vt:variant>
        <vt:i4>271</vt:i4>
      </vt:variant>
      <vt:variant>
        <vt:i4>0</vt:i4>
      </vt:variant>
      <vt:variant>
        <vt:i4>5</vt:i4>
      </vt:variant>
      <vt:variant>
        <vt:lpwstr/>
      </vt:variant>
      <vt:variant>
        <vt:lpwstr>_Toc236738724</vt:lpwstr>
      </vt:variant>
      <vt:variant>
        <vt:i4>1638448</vt:i4>
      </vt:variant>
      <vt:variant>
        <vt:i4>265</vt:i4>
      </vt:variant>
      <vt:variant>
        <vt:i4>0</vt:i4>
      </vt:variant>
      <vt:variant>
        <vt:i4>5</vt:i4>
      </vt:variant>
      <vt:variant>
        <vt:lpwstr/>
      </vt:variant>
      <vt:variant>
        <vt:lpwstr>_Toc236738723</vt:lpwstr>
      </vt:variant>
      <vt:variant>
        <vt:i4>1638448</vt:i4>
      </vt:variant>
      <vt:variant>
        <vt:i4>259</vt:i4>
      </vt:variant>
      <vt:variant>
        <vt:i4>0</vt:i4>
      </vt:variant>
      <vt:variant>
        <vt:i4>5</vt:i4>
      </vt:variant>
      <vt:variant>
        <vt:lpwstr/>
      </vt:variant>
      <vt:variant>
        <vt:lpwstr>_Toc236738722</vt:lpwstr>
      </vt:variant>
      <vt:variant>
        <vt:i4>1638448</vt:i4>
      </vt:variant>
      <vt:variant>
        <vt:i4>253</vt:i4>
      </vt:variant>
      <vt:variant>
        <vt:i4>0</vt:i4>
      </vt:variant>
      <vt:variant>
        <vt:i4>5</vt:i4>
      </vt:variant>
      <vt:variant>
        <vt:lpwstr/>
      </vt:variant>
      <vt:variant>
        <vt:lpwstr>_Toc236738721</vt:lpwstr>
      </vt:variant>
      <vt:variant>
        <vt:i4>1638448</vt:i4>
      </vt:variant>
      <vt:variant>
        <vt:i4>247</vt:i4>
      </vt:variant>
      <vt:variant>
        <vt:i4>0</vt:i4>
      </vt:variant>
      <vt:variant>
        <vt:i4>5</vt:i4>
      </vt:variant>
      <vt:variant>
        <vt:lpwstr/>
      </vt:variant>
      <vt:variant>
        <vt:lpwstr>_Toc236738720</vt:lpwstr>
      </vt:variant>
      <vt:variant>
        <vt:i4>1703984</vt:i4>
      </vt:variant>
      <vt:variant>
        <vt:i4>241</vt:i4>
      </vt:variant>
      <vt:variant>
        <vt:i4>0</vt:i4>
      </vt:variant>
      <vt:variant>
        <vt:i4>5</vt:i4>
      </vt:variant>
      <vt:variant>
        <vt:lpwstr/>
      </vt:variant>
      <vt:variant>
        <vt:lpwstr>_Toc236738719</vt:lpwstr>
      </vt:variant>
      <vt:variant>
        <vt:i4>1703984</vt:i4>
      </vt:variant>
      <vt:variant>
        <vt:i4>235</vt:i4>
      </vt:variant>
      <vt:variant>
        <vt:i4>0</vt:i4>
      </vt:variant>
      <vt:variant>
        <vt:i4>5</vt:i4>
      </vt:variant>
      <vt:variant>
        <vt:lpwstr/>
      </vt:variant>
      <vt:variant>
        <vt:lpwstr>_Toc236738718</vt:lpwstr>
      </vt:variant>
      <vt:variant>
        <vt:i4>1703984</vt:i4>
      </vt:variant>
      <vt:variant>
        <vt:i4>229</vt:i4>
      </vt:variant>
      <vt:variant>
        <vt:i4>0</vt:i4>
      </vt:variant>
      <vt:variant>
        <vt:i4>5</vt:i4>
      </vt:variant>
      <vt:variant>
        <vt:lpwstr/>
      </vt:variant>
      <vt:variant>
        <vt:lpwstr>_Toc236738717</vt:lpwstr>
      </vt:variant>
      <vt:variant>
        <vt:i4>1703984</vt:i4>
      </vt:variant>
      <vt:variant>
        <vt:i4>223</vt:i4>
      </vt:variant>
      <vt:variant>
        <vt:i4>0</vt:i4>
      </vt:variant>
      <vt:variant>
        <vt:i4>5</vt:i4>
      </vt:variant>
      <vt:variant>
        <vt:lpwstr/>
      </vt:variant>
      <vt:variant>
        <vt:lpwstr>_Toc236738716</vt:lpwstr>
      </vt:variant>
      <vt:variant>
        <vt:i4>1703984</vt:i4>
      </vt:variant>
      <vt:variant>
        <vt:i4>217</vt:i4>
      </vt:variant>
      <vt:variant>
        <vt:i4>0</vt:i4>
      </vt:variant>
      <vt:variant>
        <vt:i4>5</vt:i4>
      </vt:variant>
      <vt:variant>
        <vt:lpwstr/>
      </vt:variant>
      <vt:variant>
        <vt:lpwstr>_Toc236738715</vt:lpwstr>
      </vt:variant>
      <vt:variant>
        <vt:i4>1703984</vt:i4>
      </vt:variant>
      <vt:variant>
        <vt:i4>211</vt:i4>
      </vt:variant>
      <vt:variant>
        <vt:i4>0</vt:i4>
      </vt:variant>
      <vt:variant>
        <vt:i4>5</vt:i4>
      </vt:variant>
      <vt:variant>
        <vt:lpwstr/>
      </vt:variant>
      <vt:variant>
        <vt:lpwstr>_Toc236738714</vt:lpwstr>
      </vt:variant>
      <vt:variant>
        <vt:i4>1703984</vt:i4>
      </vt:variant>
      <vt:variant>
        <vt:i4>205</vt:i4>
      </vt:variant>
      <vt:variant>
        <vt:i4>0</vt:i4>
      </vt:variant>
      <vt:variant>
        <vt:i4>5</vt:i4>
      </vt:variant>
      <vt:variant>
        <vt:lpwstr/>
      </vt:variant>
      <vt:variant>
        <vt:lpwstr>_Toc236738713</vt:lpwstr>
      </vt:variant>
      <vt:variant>
        <vt:i4>1703984</vt:i4>
      </vt:variant>
      <vt:variant>
        <vt:i4>199</vt:i4>
      </vt:variant>
      <vt:variant>
        <vt:i4>0</vt:i4>
      </vt:variant>
      <vt:variant>
        <vt:i4>5</vt:i4>
      </vt:variant>
      <vt:variant>
        <vt:lpwstr/>
      </vt:variant>
      <vt:variant>
        <vt:lpwstr>_Toc236738712</vt:lpwstr>
      </vt:variant>
      <vt:variant>
        <vt:i4>1703984</vt:i4>
      </vt:variant>
      <vt:variant>
        <vt:i4>193</vt:i4>
      </vt:variant>
      <vt:variant>
        <vt:i4>0</vt:i4>
      </vt:variant>
      <vt:variant>
        <vt:i4>5</vt:i4>
      </vt:variant>
      <vt:variant>
        <vt:lpwstr/>
      </vt:variant>
      <vt:variant>
        <vt:lpwstr>_Toc236738711</vt:lpwstr>
      </vt:variant>
      <vt:variant>
        <vt:i4>1703984</vt:i4>
      </vt:variant>
      <vt:variant>
        <vt:i4>187</vt:i4>
      </vt:variant>
      <vt:variant>
        <vt:i4>0</vt:i4>
      </vt:variant>
      <vt:variant>
        <vt:i4>5</vt:i4>
      </vt:variant>
      <vt:variant>
        <vt:lpwstr/>
      </vt:variant>
      <vt:variant>
        <vt:lpwstr>_Toc236738710</vt:lpwstr>
      </vt:variant>
      <vt:variant>
        <vt:i4>1769520</vt:i4>
      </vt:variant>
      <vt:variant>
        <vt:i4>181</vt:i4>
      </vt:variant>
      <vt:variant>
        <vt:i4>0</vt:i4>
      </vt:variant>
      <vt:variant>
        <vt:i4>5</vt:i4>
      </vt:variant>
      <vt:variant>
        <vt:lpwstr/>
      </vt:variant>
      <vt:variant>
        <vt:lpwstr>_Toc236738709</vt:lpwstr>
      </vt:variant>
      <vt:variant>
        <vt:i4>1769520</vt:i4>
      </vt:variant>
      <vt:variant>
        <vt:i4>175</vt:i4>
      </vt:variant>
      <vt:variant>
        <vt:i4>0</vt:i4>
      </vt:variant>
      <vt:variant>
        <vt:i4>5</vt:i4>
      </vt:variant>
      <vt:variant>
        <vt:lpwstr/>
      </vt:variant>
      <vt:variant>
        <vt:lpwstr>_Toc236738708</vt:lpwstr>
      </vt:variant>
      <vt:variant>
        <vt:i4>1769520</vt:i4>
      </vt:variant>
      <vt:variant>
        <vt:i4>169</vt:i4>
      </vt:variant>
      <vt:variant>
        <vt:i4>0</vt:i4>
      </vt:variant>
      <vt:variant>
        <vt:i4>5</vt:i4>
      </vt:variant>
      <vt:variant>
        <vt:lpwstr/>
      </vt:variant>
      <vt:variant>
        <vt:lpwstr>_Toc236738707</vt:lpwstr>
      </vt:variant>
      <vt:variant>
        <vt:i4>1769520</vt:i4>
      </vt:variant>
      <vt:variant>
        <vt:i4>163</vt:i4>
      </vt:variant>
      <vt:variant>
        <vt:i4>0</vt:i4>
      </vt:variant>
      <vt:variant>
        <vt:i4>5</vt:i4>
      </vt:variant>
      <vt:variant>
        <vt:lpwstr/>
      </vt:variant>
      <vt:variant>
        <vt:lpwstr>_Toc236738706</vt:lpwstr>
      </vt:variant>
      <vt:variant>
        <vt:i4>1769520</vt:i4>
      </vt:variant>
      <vt:variant>
        <vt:i4>157</vt:i4>
      </vt:variant>
      <vt:variant>
        <vt:i4>0</vt:i4>
      </vt:variant>
      <vt:variant>
        <vt:i4>5</vt:i4>
      </vt:variant>
      <vt:variant>
        <vt:lpwstr/>
      </vt:variant>
      <vt:variant>
        <vt:lpwstr>_Toc236738705</vt:lpwstr>
      </vt:variant>
      <vt:variant>
        <vt:i4>1769520</vt:i4>
      </vt:variant>
      <vt:variant>
        <vt:i4>151</vt:i4>
      </vt:variant>
      <vt:variant>
        <vt:i4>0</vt:i4>
      </vt:variant>
      <vt:variant>
        <vt:i4>5</vt:i4>
      </vt:variant>
      <vt:variant>
        <vt:lpwstr/>
      </vt:variant>
      <vt:variant>
        <vt:lpwstr>_Toc236738704</vt:lpwstr>
      </vt:variant>
      <vt:variant>
        <vt:i4>1769520</vt:i4>
      </vt:variant>
      <vt:variant>
        <vt:i4>145</vt:i4>
      </vt:variant>
      <vt:variant>
        <vt:i4>0</vt:i4>
      </vt:variant>
      <vt:variant>
        <vt:i4>5</vt:i4>
      </vt:variant>
      <vt:variant>
        <vt:lpwstr/>
      </vt:variant>
      <vt:variant>
        <vt:lpwstr>_Toc236738703</vt:lpwstr>
      </vt:variant>
      <vt:variant>
        <vt:i4>1769520</vt:i4>
      </vt:variant>
      <vt:variant>
        <vt:i4>139</vt:i4>
      </vt:variant>
      <vt:variant>
        <vt:i4>0</vt:i4>
      </vt:variant>
      <vt:variant>
        <vt:i4>5</vt:i4>
      </vt:variant>
      <vt:variant>
        <vt:lpwstr/>
      </vt:variant>
      <vt:variant>
        <vt:lpwstr>_Toc236738702</vt:lpwstr>
      </vt:variant>
      <vt:variant>
        <vt:i4>1769520</vt:i4>
      </vt:variant>
      <vt:variant>
        <vt:i4>133</vt:i4>
      </vt:variant>
      <vt:variant>
        <vt:i4>0</vt:i4>
      </vt:variant>
      <vt:variant>
        <vt:i4>5</vt:i4>
      </vt:variant>
      <vt:variant>
        <vt:lpwstr/>
      </vt:variant>
      <vt:variant>
        <vt:lpwstr>_Toc236738701</vt:lpwstr>
      </vt:variant>
      <vt:variant>
        <vt:i4>1769520</vt:i4>
      </vt:variant>
      <vt:variant>
        <vt:i4>127</vt:i4>
      </vt:variant>
      <vt:variant>
        <vt:i4>0</vt:i4>
      </vt:variant>
      <vt:variant>
        <vt:i4>5</vt:i4>
      </vt:variant>
      <vt:variant>
        <vt:lpwstr/>
      </vt:variant>
      <vt:variant>
        <vt:lpwstr>_Toc236738700</vt:lpwstr>
      </vt:variant>
      <vt:variant>
        <vt:i4>1179697</vt:i4>
      </vt:variant>
      <vt:variant>
        <vt:i4>121</vt:i4>
      </vt:variant>
      <vt:variant>
        <vt:i4>0</vt:i4>
      </vt:variant>
      <vt:variant>
        <vt:i4>5</vt:i4>
      </vt:variant>
      <vt:variant>
        <vt:lpwstr/>
      </vt:variant>
      <vt:variant>
        <vt:lpwstr>_Toc236738699</vt:lpwstr>
      </vt:variant>
      <vt:variant>
        <vt:i4>1179697</vt:i4>
      </vt:variant>
      <vt:variant>
        <vt:i4>115</vt:i4>
      </vt:variant>
      <vt:variant>
        <vt:i4>0</vt:i4>
      </vt:variant>
      <vt:variant>
        <vt:i4>5</vt:i4>
      </vt:variant>
      <vt:variant>
        <vt:lpwstr/>
      </vt:variant>
      <vt:variant>
        <vt:lpwstr>_Toc236738698</vt:lpwstr>
      </vt:variant>
      <vt:variant>
        <vt:i4>1179697</vt:i4>
      </vt:variant>
      <vt:variant>
        <vt:i4>109</vt:i4>
      </vt:variant>
      <vt:variant>
        <vt:i4>0</vt:i4>
      </vt:variant>
      <vt:variant>
        <vt:i4>5</vt:i4>
      </vt:variant>
      <vt:variant>
        <vt:lpwstr/>
      </vt:variant>
      <vt:variant>
        <vt:lpwstr>_Toc236738697</vt:lpwstr>
      </vt:variant>
      <vt:variant>
        <vt:i4>1179697</vt:i4>
      </vt:variant>
      <vt:variant>
        <vt:i4>103</vt:i4>
      </vt:variant>
      <vt:variant>
        <vt:i4>0</vt:i4>
      </vt:variant>
      <vt:variant>
        <vt:i4>5</vt:i4>
      </vt:variant>
      <vt:variant>
        <vt:lpwstr/>
      </vt:variant>
      <vt:variant>
        <vt:lpwstr>_Toc236738696</vt:lpwstr>
      </vt:variant>
      <vt:variant>
        <vt:i4>1179697</vt:i4>
      </vt:variant>
      <vt:variant>
        <vt:i4>97</vt:i4>
      </vt:variant>
      <vt:variant>
        <vt:i4>0</vt:i4>
      </vt:variant>
      <vt:variant>
        <vt:i4>5</vt:i4>
      </vt:variant>
      <vt:variant>
        <vt:lpwstr/>
      </vt:variant>
      <vt:variant>
        <vt:lpwstr>_Toc236738695</vt:lpwstr>
      </vt:variant>
      <vt:variant>
        <vt:i4>1179697</vt:i4>
      </vt:variant>
      <vt:variant>
        <vt:i4>91</vt:i4>
      </vt:variant>
      <vt:variant>
        <vt:i4>0</vt:i4>
      </vt:variant>
      <vt:variant>
        <vt:i4>5</vt:i4>
      </vt:variant>
      <vt:variant>
        <vt:lpwstr/>
      </vt:variant>
      <vt:variant>
        <vt:lpwstr>_Toc236738694</vt:lpwstr>
      </vt:variant>
      <vt:variant>
        <vt:i4>1179697</vt:i4>
      </vt:variant>
      <vt:variant>
        <vt:i4>85</vt:i4>
      </vt:variant>
      <vt:variant>
        <vt:i4>0</vt:i4>
      </vt:variant>
      <vt:variant>
        <vt:i4>5</vt:i4>
      </vt:variant>
      <vt:variant>
        <vt:lpwstr/>
      </vt:variant>
      <vt:variant>
        <vt:lpwstr>_Toc236738693</vt:lpwstr>
      </vt:variant>
      <vt:variant>
        <vt:i4>1179697</vt:i4>
      </vt:variant>
      <vt:variant>
        <vt:i4>79</vt:i4>
      </vt:variant>
      <vt:variant>
        <vt:i4>0</vt:i4>
      </vt:variant>
      <vt:variant>
        <vt:i4>5</vt:i4>
      </vt:variant>
      <vt:variant>
        <vt:lpwstr/>
      </vt:variant>
      <vt:variant>
        <vt:lpwstr>_Toc236738692</vt:lpwstr>
      </vt:variant>
      <vt:variant>
        <vt:i4>1179697</vt:i4>
      </vt:variant>
      <vt:variant>
        <vt:i4>73</vt:i4>
      </vt:variant>
      <vt:variant>
        <vt:i4>0</vt:i4>
      </vt:variant>
      <vt:variant>
        <vt:i4>5</vt:i4>
      </vt:variant>
      <vt:variant>
        <vt:lpwstr/>
      </vt:variant>
      <vt:variant>
        <vt:lpwstr>_Toc236738691</vt:lpwstr>
      </vt:variant>
      <vt:variant>
        <vt:i4>1179697</vt:i4>
      </vt:variant>
      <vt:variant>
        <vt:i4>67</vt:i4>
      </vt:variant>
      <vt:variant>
        <vt:i4>0</vt:i4>
      </vt:variant>
      <vt:variant>
        <vt:i4>5</vt:i4>
      </vt:variant>
      <vt:variant>
        <vt:lpwstr/>
      </vt:variant>
      <vt:variant>
        <vt:lpwstr>_Toc236738690</vt:lpwstr>
      </vt:variant>
      <vt:variant>
        <vt:i4>1245233</vt:i4>
      </vt:variant>
      <vt:variant>
        <vt:i4>61</vt:i4>
      </vt:variant>
      <vt:variant>
        <vt:i4>0</vt:i4>
      </vt:variant>
      <vt:variant>
        <vt:i4>5</vt:i4>
      </vt:variant>
      <vt:variant>
        <vt:lpwstr/>
      </vt:variant>
      <vt:variant>
        <vt:lpwstr>_Toc236738689</vt:lpwstr>
      </vt:variant>
      <vt:variant>
        <vt:i4>1245233</vt:i4>
      </vt:variant>
      <vt:variant>
        <vt:i4>55</vt:i4>
      </vt:variant>
      <vt:variant>
        <vt:i4>0</vt:i4>
      </vt:variant>
      <vt:variant>
        <vt:i4>5</vt:i4>
      </vt:variant>
      <vt:variant>
        <vt:lpwstr/>
      </vt:variant>
      <vt:variant>
        <vt:lpwstr>_Toc236738688</vt:lpwstr>
      </vt:variant>
      <vt:variant>
        <vt:i4>1245233</vt:i4>
      </vt:variant>
      <vt:variant>
        <vt:i4>49</vt:i4>
      </vt:variant>
      <vt:variant>
        <vt:i4>0</vt:i4>
      </vt:variant>
      <vt:variant>
        <vt:i4>5</vt:i4>
      </vt:variant>
      <vt:variant>
        <vt:lpwstr/>
      </vt:variant>
      <vt:variant>
        <vt:lpwstr>_Toc236738687</vt:lpwstr>
      </vt:variant>
      <vt:variant>
        <vt:i4>1245233</vt:i4>
      </vt:variant>
      <vt:variant>
        <vt:i4>43</vt:i4>
      </vt:variant>
      <vt:variant>
        <vt:i4>0</vt:i4>
      </vt:variant>
      <vt:variant>
        <vt:i4>5</vt:i4>
      </vt:variant>
      <vt:variant>
        <vt:lpwstr/>
      </vt:variant>
      <vt:variant>
        <vt:lpwstr>_Toc236738686</vt:lpwstr>
      </vt:variant>
      <vt:variant>
        <vt:i4>1245233</vt:i4>
      </vt:variant>
      <vt:variant>
        <vt:i4>37</vt:i4>
      </vt:variant>
      <vt:variant>
        <vt:i4>0</vt:i4>
      </vt:variant>
      <vt:variant>
        <vt:i4>5</vt:i4>
      </vt:variant>
      <vt:variant>
        <vt:lpwstr/>
      </vt:variant>
      <vt:variant>
        <vt:lpwstr>_Toc236738685</vt:lpwstr>
      </vt:variant>
      <vt:variant>
        <vt:i4>1245233</vt:i4>
      </vt:variant>
      <vt:variant>
        <vt:i4>31</vt:i4>
      </vt:variant>
      <vt:variant>
        <vt:i4>0</vt:i4>
      </vt:variant>
      <vt:variant>
        <vt:i4>5</vt:i4>
      </vt:variant>
      <vt:variant>
        <vt:lpwstr/>
      </vt:variant>
      <vt:variant>
        <vt:lpwstr>_Toc236738684</vt:lpwstr>
      </vt:variant>
      <vt:variant>
        <vt:i4>1245233</vt:i4>
      </vt:variant>
      <vt:variant>
        <vt:i4>25</vt:i4>
      </vt:variant>
      <vt:variant>
        <vt:i4>0</vt:i4>
      </vt:variant>
      <vt:variant>
        <vt:i4>5</vt:i4>
      </vt:variant>
      <vt:variant>
        <vt:lpwstr/>
      </vt:variant>
      <vt:variant>
        <vt:lpwstr>_Toc236738683</vt:lpwstr>
      </vt:variant>
      <vt:variant>
        <vt:i4>1245233</vt:i4>
      </vt:variant>
      <vt:variant>
        <vt:i4>19</vt:i4>
      </vt:variant>
      <vt:variant>
        <vt:i4>0</vt:i4>
      </vt:variant>
      <vt:variant>
        <vt:i4>5</vt:i4>
      </vt:variant>
      <vt:variant>
        <vt:lpwstr/>
      </vt:variant>
      <vt:variant>
        <vt:lpwstr>_Toc236738682</vt:lpwstr>
      </vt:variant>
      <vt:variant>
        <vt:i4>1245233</vt:i4>
      </vt:variant>
      <vt:variant>
        <vt:i4>13</vt:i4>
      </vt:variant>
      <vt:variant>
        <vt:i4>0</vt:i4>
      </vt:variant>
      <vt:variant>
        <vt:i4>5</vt:i4>
      </vt:variant>
      <vt:variant>
        <vt:lpwstr/>
      </vt:variant>
      <vt:variant>
        <vt:lpwstr>_Toc236738681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&amp;lt;p&amp;gt;This Employee Handbook is a good starting point for your organization and can be customized to meet your needs. It contains many of the most important policies your organization needs to address.&amp;lt;/p&amp;gt;</dc:subject>
  <dc:creator>Bob Wilson</dc:creator>
  <dc:description>&amp;lt;p&amp;gt;This Employee Handbook is a good starting point for your organization and can be customized to meet your needs. It contains many of the most important policies your organization needs to address.&amp;lt;/p&amp;gt;</dc:description>
  <cp:lastModifiedBy>Lawrenceville TPS</cp:lastModifiedBy>
  <cp:revision>2</cp:revision>
  <cp:lastPrinted>2016-08-03T13:38:00Z</cp:lastPrinted>
  <dcterms:created xsi:type="dcterms:W3CDTF">2023-08-14T03:03:00Z</dcterms:created>
  <dcterms:modified xsi:type="dcterms:W3CDTF">2023-08-14T03:03:00Z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DownloadAsset.aspx?id=84</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&amp;lt;p&amp;gt;This Employee Handbook is a good starting point for your organization and can be customized to meet your needs. It contains many of the most important policies your organization needs to address.&amp;lt;/p&amp;gt;</vt:lpwstr>
  </property>
  <property fmtid="{D5CDD505-2E9C-101B-9397-08002B2CF9AE}" pid="7" name="EktExpiryType">
    <vt:i4>1</vt:i4>
  </property>
  <property fmtid="{D5CDD505-2E9C-101B-9397-08002B2CF9AE}" pid="8" name="EktDateCreated">
    <vt:filetime>2009-09-25T19:37:57Z</vt:filetime>
  </property>
  <property fmtid="{D5CDD505-2E9C-101B-9397-08002B2CF9AE}" pid="9" name="EktDateModified">
    <vt:filetime>2010-03-04T18:31:08Z</vt:filetime>
  </property>
  <property fmtid="{D5CDD505-2E9C-101B-9397-08002B2CF9AE}" pid="10" name="EktTaxCategory">
    <vt:lpwstr> #eksep# \Core\Human Resources\Employee Handbook #eksep# </vt:lpwstr>
  </property>
  <property fmtid="{D5CDD505-2E9C-101B-9397-08002B2CF9AE}" pid="11" name="EktCmsSize">
    <vt:i4>209920</vt:i4>
  </property>
  <property fmtid="{D5CDD505-2E9C-101B-9397-08002B2CF9AE}" pid="12" name="EktSearchable">
    <vt:i4>1</vt:i4>
  </property>
  <property fmtid="{D5CDD505-2E9C-101B-9397-08002B2CF9AE}" pid="13" name="EktEDescription">
    <vt:lpwstr>Summary &amp;lt;p&amp;gt;This Employee Handbook is a good starting point for your organization and can be customized to meet your needs. It contains many of the most important policies your organization needs to address.&amp;lt;/p&amp;gt;</vt:lpwstr>
  </property>
  <property fmtid="{D5CDD505-2E9C-101B-9397-08002B2CF9AE}" pid="14" name="ekttaxonomyenabled">
    <vt:i4>1</vt:i4>
  </property>
  <property fmtid="{D5CDD505-2E9C-101B-9397-08002B2CF9AE}" pid="15" name="EktContentSubType">
    <vt:i4>0</vt:i4>
  </property>
</Properties>
</file>